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B8" w:rsidRDefault="00E0780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«Мейіржан» жекеменшік балабақшасының</w:t>
      </w:r>
      <w:r w:rsidR="00C25763">
        <w:rPr>
          <w:rFonts w:ascii="Times New Roman" w:eastAsia="Times New Roman" w:hAnsi="Times New Roman" w:cs="Times New Roman"/>
          <w:b/>
          <w:sz w:val="28"/>
          <w:szCs w:val="28"/>
        </w:rPr>
        <w:t xml:space="preserve"> </w:t>
      </w:r>
      <w:r w:rsidR="00C25763">
        <w:rPr>
          <w:rFonts w:ascii="Times New Roman" w:eastAsia="Times New Roman" w:hAnsi="Times New Roman" w:cs="Times New Roman"/>
          <w:b/>
          <w:sz w:val="28"/>
          <w:szCs w:val="28"/>
        </w:rPr>
        <w:br/>
        <w:t xml:space="preserve">2024 – 2025 оқу жылына арналған жылдық жұмыс жоспары </w:t>
      </w:r>
      <w:r w:rsidR="00C25763">
        <w:rPr>
          <w:rFonts w:ascii="Times New Roman" w:eastAsia="Times New Roman" w:hAnsi="Times New Roman" w:cs="Times New Roman"/>
          <w:b/>
          <w:sz w:val="24"/>
          <w:szCs w:val="24"/>
        </w:rPr>
        <w:t xml:space="preserve"> </w:t>
      </w:r>
      <w:r w:rsidR="00C25763">
        <w:rPr>
          <w:rFonts w:ascii="Times New Roman" w:eastAsia="Times New Roman" w:hAnsi="Times New Roman" w:cs="Times New Roman"/>
          <w:b/>
          <w:sz w:val="28"/>
          <w:szCs w:val="28"/>
        </w:rPr>
        <w:br/>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іспе</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ұйым қызметінің әртүрлі бағыттарын жоспарлау негізгі</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басқарушылық функциялардың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болып саналады.</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Жылдық жоспар мектепке дейінгі ұйымды дамыту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ғдарламасында белгіленген міндеттер мен іс-шараларды нақтылайды. </w:t>
      </w:r>
    </w:p>
    <w:p w:rsidR="00E61BB8" w:rsidRDefault="00C25763">
      <w:pPr>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Мектепке дейінгі ұйымның жылдық жоспарында тәрбие-білім беру процесінің проблемаларын шешу бойынша нақты іс-шаралар, тәрбиешілерді олардың кәсіби өсуі үшін әдістемелік қолдау жүйесі, педагогтердің жұмыс тәжірибесін қалыптастыру және мектепке дейінгі білім беру сапасын арттыру мақсатында инновациялардың енгізілу</w:t>
      </w:r>
      <w:proofErr w:type="gramEnd"/>
      <w:r>
        <w:rPr>
          <w:rFonts w:ascii="Times New Roman" w:eastAsia="Times New Roman" w:hAnsi="Times New Roman" w:cs="Times New Roman"/>
          <w:sz w:val="28"/>
          <w:szCs w:val="28"/>
        </w:rPr>
        <w:t xml:space="preserve">і айқындалуы </w:t>
      </w:r>
      <w:proofErr w:type="gramStart"/>
      <w:r>
        <w:rPr>
          <w:rFonts w:ascii="Times New Roman" w:eastAsia="Times New Roman" w:hAnsi="Times New Roman" w:cs="Times New Roman"/>
          <w:sz w:val="28"/>
          <w:szCs w:val="28"/>
        </w:rPr>
        <w:t>тиіс</w:t>
      </w:r>
      <w:proofErr w:type="gramEnd"/>
      <w:r>
        <w:rPr>
          <w:rFonts w:ascii="Times New Roman" w:eastAsia="Times New Roman" w:hAnsi="Times New Roman" w:cs="Times New Roman"/>
          <w:sz w:val="28"/>
          <w:szCs w:val="28"/>
        </w:rPr>
        <w:t>.</w:t>
      </w:r>
    </w:p>
    <w:p w:rsidR="00E61BB8" w:rsidRDefault="00E61BB8">
      <w:pPr>
        <w:ind w:firstLine="720"/>
        <w:jc w:val="both"/>
        <w:rPr>
          <w:rFonts w:ascii="Times New Roman" w:eastAsia="Times New Roman" w:hAnsi="Times New Roman" w:cs="Times New Roman"/>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Басқарудың негізгі принциптері </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Мектепке дейінгі ұйымның ішкі және сыртқы ортасын стратегиялық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ғыдан талдау.</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Кадр саясаты тұжырымдамасын әзірлеу.</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Кадрлық менеджменттің негізгі принциптерін анықтау </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Педагогтер және қызметкерлермен мақсатты жұмыс стратегиясын қалыптастыру.</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Ұйымдастыру жұмысының тиімді тетігін қалыптастыру. </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Кадрлармен жұмыс істеудің инновациялық нысандары мен әдістерін әзірлеу.</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Ұ</w:t>
      </w:r>
      <w:proofErr w:type="gramStart"/>
      <w:r>
        <w:rPr>
          <w:rFonts w:ascii="Times New Roman" w:eastAsia="Times New Roman" w:hAnsi="Times New Roman" w:cs="Times New Roman"/>
          <w:sz w:val="28"/>
          <w:szCs w:val="28"/>
        </w:rPr>
        <w:t>зақ мерз</w:t>
      </w:r>
      <w:proofErr w:type="gramEnd"/>
      <w:r>
        <w:rPr>
          <w:rFonts w:ascii="Times New Roman" w:eastAsia="Times New Roman" w:hAnsi="Times New Roman" w:cs="Times New Roman"/>
          <w:sz w:val="28"/>
          <w:szCs w:val="28"/>
        </w:rPr>
        <w:t>імді перспективада кадрлық қамтамасыз ету стратегиясын құру.</w:t>
      </w:r>
    </w:p>
    <w:p w:rsidR="00E61BB8" w:rsidRDefault="00C2576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Ынтымақтастық орнату үшін отбасымен өзара әрекеттесудің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әрменді практикасын енгізу.</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Бұ</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процесті басқару мектепке дейінгі ұйым менеджментінің негізін құрайды.</w:t>
      </w:r>
    </w:p>
    <w:p w:rsidR="00E61BB8" w:rsidRDefault="00C25763">
      <w:pPr>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Тәрбие-білім беру процесін ұйымдастыру, жылдық жоспарды әзірлеу білім беру бағдарламасының тұжырымдамасына негізделеді; екінші жағынан, білім беру бағдарламасы мектепке дейінгі ұйымның миссиясын, тұжырымдамасын және даму бағдарламасын іске асыру үшін әдістемелік құжат болып саналады.</w:t>
      </w:r>
      <w:proofErr w:type="gramEnd"/>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Мектепке дейінгі ұйымның қызметін жоспарлаудың алдында тәрбие-білім беру жұмысының жай-күйін жан-жақты және терең талдау, әлсіз және кү</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 жақтарын анықтау, алдағы кезеңге арналған өзекті міндеттерді анықтау жұмысы орындалады. Басшының жұмысын нақты жоспарлау ұ</w:t>
      </w:r>
      <w:proofErr w:type="gramStart"/>
      <w:r>
        <w:rPr>
          <w:rFonts w:ascii="Times New Roman" w:eastAsia="Times New Roman" w:hAnsi="Times New Roman" w:cs="Times New Roman"/>
          <w:sz w:val="28"/>
          <w:szCs w:val="28"/>
        </w:rPr>
        <w:t>жым</w:t>
      </w:r>
      <w:proofErr w:type="gramEnd"/>
      <w:r>
        <w:rPr>
          <w:rFonts w:ascii="Times New Roman" w:eastAsia="Times New Roman" w:hAnsi="Times New Roman" w:cs="Times New Roman"/>
          <w:sz w:val="28"/>
          <w:szCs w:val="28"/>
        </w:rPr>
        <w:t xml:space="preserve">ға негізгі міндеттерді үнемі назарда ұстауға мүмкіндік береді. </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Жоспар негізгі құ</w:t>
      </w:r>
      <w:proofErr w:type="gramStart"/>
      <w:r>
        <w:rPr>
          <w:rFonts w:ascii="Times New Roman" w:eastAsia="Times New Roman" w:hAnsi="Times New Roman" w:cs="Times New Roman"/>
          <w:sz w:val="28"/>
          <w:szCs w:val="28"/>
        </w:rPr>
        <w:t>жат</w:t>
      </w:r>
      <w:proofErr w:type="gramEnd"/>
      <w:r>
        <w:rPr>
          <w:rFonts w:ascii="Times New Roman" w:eastAsia="Times New Roman" w:hAnsi="Times New Roman" w:cs="Times New Roman"/>
          <w:sz w:val="28"/>
          <w:szCs w:val="28"/>
        </w:rPr>
        <w:t xml:space="preserve"> болып есептеледі, оның негізінде мектепке дейінгі ұйымның бүкіл қызметі ұйымдастырылады. </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Жоспарлаудың жүйеге қойылуы мектепке дейінгі ұйымдағы балалардың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іпсіздігі мен тәрбиесіне жауапты барлық тұлғалардың қатаң ойластырылған құрылымы мен жоспарларының мазмұнымен қамтамасыз етіледі.</w:t>
      </w: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ұйымдардың қызметін реттейтін нормативтік құқықтық құжаттар</w:t>
      </w:r>
    </w:p>
    <w:p w:rsidR="00E61BB8" w:rsidRDefault="00E61BB8">
      <w:pPr>
        <w:ind w:firstLine="720"/>
        <w:jc w:val="center"/>
        <w:rPr>
          <w:rFonts w:ascii="Times New Roman" w:eastAsia="Times New Roman" w:hAnsi="Times New Roman" w:cs="Times New Roman"/>
          <w:sz w:val="28"/>
          <w:szCs w:val="28"/>
        </w:rPr>
      </w:pPr>
    </w:p>
    <w:p w:rsidR="00E61BB8" w:rsidRDefault="00C25763">
      <w:pPr>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Мектепке дейінгі ұйымдар мен мектепалды сыныптар 2024 – 2025 оқу жылында тәрбие-білім беру процесін іске асыру кезінде Қазақстан Республикасының «Білім туралы» Заңын, Мектепке дейінгі тәрбиелеу мен оқытуды дамыту моделін, Қазақстан Республикасында мектепке дейінгі, орта, техникалық және кәсіптік білім</w:t>
      </w:r>
      <w:proofErr w:type="gramEnd"/>
      <w:r>
        <w:rPr>
          <w:rFonts w:ascii="Times New Roman" w:eastAsia="Times New Roman" w:hAnsi="Times New Roman" w:cs="Times New Roman"/>
          <w:sz w:val="28"/>
          <w:szCs w:val="28"/>
        </w:rPr>
        <w:t xml:space="preserve">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Заңдарын басшылыққа алуы </w:t>
      </w:r>
      <w:proofErr w:type="gramStart"/>
      <w:r>
        <w:rPr>
          <w:rFonts w:ascii="Times New Roman" w:eastAsia="Times New Roman" w:hAnsi="Times New Roman" w:cs="Times New Roman"/>
          <w:sz w:val="28"/>
          <w:szCs w:val="28"/>
        </w:rPr>
        <w:t>тиіс</w:t>
      </w:r>
      <w:proofErr w:type="gramEnd"/>
      <w:r>
        <w:rPr>
          <w:rFonts w:ascii="Times New Roman" w:eastAsia="Times New Roman" w:hAnsi="Times New Roman" w:cs="Times New Roman"/>
          <w:sz w:val="28"/>
          <w:szCs w:val="28"/>
        </w:rPr>
        <w:t>,  процесті мынадай нормативтік құжаттар негізінде жүзеге асырсын:</w:t>
      </w: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5745"/>
        <w:gridCol w:w="2640"/>
      </w:tblGrid>
      <w:tr w:rsidR="00E61BB8">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Еңбек Кодексі</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7">
              <w:r w:rsidR="00C25763">
                <w:rPr>
                  <w:rFonts w:ascii="Times New Roman" w:eastAsia="Times New Roman" w:hAnsi="Times New Roman" w:cs="Times New Roman"/>
                  <w:color w:val="1155CC"/>
                  <w:sz w:val="24"/>
                  <w:szCs w:val="24"/>
                  <w:u w:val="single"/>
                </w:rPr>
                <w:t>https://adilet.zan.kz/rus/docs/K1500000414</w:t>
              </w:r>
            </w:hyperlink>
          </w:p>
        </w:tc>
      </w:tr>
      <w:tr w:rsidR="00E61BB8">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туралы» Қазақстан Республикасыны</w:t>
            </w:r>
            <w:proofErr w:type="gramStart"/>
            <w:r>
              <w:rPr>
                <w:rFonts w:ascii="Times New Roman" w:eastAsia="Times New Roman" w:hAnsi="Times New Roman" w:cs="Times New Roman"/>
                <w:sz w:val="24"/>
                <w:szCs w:val="24"/>
              </w:rPr>
              <w:t>ң З</w:t>
            </w:r>
            <w:proofErr w:type="gramEnd"/>
            <w:r>
              <w:rPr>
                <w:rFonts w:ascii="Times New Roman" w:eastAsia="Times New Roman" w:hAnsi="Times New Roman" w:cs="Times New Roman"/>
                <w:sz w:val="24"/>
                <w:szCs w:val="24"/>
              </w:rPr>
              <w:t xml:space="preserve">аңы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8">
              <w:r w:rsidR="00C25763">
                <w:rPr>
                  <w:rFonts w:ascii="Times New Roman" w:eastAsia="Times New Roman" w:hAnsi="Times New Roman" w:cs="Times New Roman"/>
                  <w:color w:val="1155CC"/>
                  <w:sz w:val="24"/>
                  <w:szCs w:val="24"/>
                  <w:u w:val="single"/>
                </w:rPr>
                <w:t>https://adilet.zan.kz/rus/docs/Z070000319_</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мәртебесі туралы» Қазақстан Республикасыны</w:t>
            </w:r>
            <w:proofErr w:type="gramStart"/>
            <w:r>
              <w:rPr>
                <w:rFonts w:ascii="Times New Roman" w:eastAsia="Times New Roman" w:hAnsi="Times New Roman" w:cs="Times New Roman"/>
                <w:sz w:val="24"/>
                <w:szCs w:val="24"/>
              </w:rPr>
              <w:t>ң З</w:t>
            </w:r>
            <w:proofErr w:type="gramEnd"/>
            <w:r>
              <w:rPr>
                <w:rFonts w:ascii="Times New Roman" w:eastAsia="Times New Roman" w:hAnsi="Times New Roman" w:cs="Times New Roman"/>
                <w:sz w:val="24"/>
                <w:szCs w:val="24"/>
              </w:rPr>
              <w:t>аңы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9">
              <w:r w:rsidR="00C25763">
                <w:rPr>
                  <w:rFonts w:ascii="Times New Roman" w:eastAsia="Times New Roman" w:hAnsi="Times New Roman" w:cs="Times New Roman"/>
                  <w:color w:val="1155CC"/>
                  <w:sz w:val="24"/>
                  <w:szCs w:val="24"/>
                  <w:u w:val="single"/>
                </w:rPr>
                <w:t>https://adilet.zan.kz/rus/docs/Z1900000293</w:t>
              </w:r>
            </w:hyperlink>
          </w:p>
        </w:tc>
      </w:tr>
      <w:tr w:rsidR="00E61BB8">
        <w:trPr>
          <w:trHeight w:val="737"/>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Республикасындағы баланың құқықтары туралы» Қазақстан Республикасыны</w:t>
            </w:r>
            <w:proofErr w:type="gramStart"/>
            <w:r>
              <w:rPr>
                <w:rFonts w:ascii="Times New Roman" w:eastAsia="Times New Roman" w:hAnsi="Times New Roman" w:cs="Times New Roman"/>
                <w:sz w:val="24"/>
                <w:szCs w:val="24"/>
              </w:rPr>
              <w:t>ң З</w:t>
            </w:r>
            <w:proofErr w:type="gramEnd"/>
            <w:r>
              <w:rPr>
                <w:rFonts w:ascii="Times New Roman" w:eastAsia="Times New Roman" w:hAnsi="Times New Roman" w:cs="Times New Roman"/>
                <w:sz w:val="24"/>
                <w:szCs w:val="24"/>
              </w:rPr>
              <w:t>аңы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0">
              <w:r w:rsidR="00C25763">
                <w:rPr>
                  <w:rFonts w:ascii="Times New Roman" w:eastAsia="Times New Roman" w:hAnsi="Times New Roman" w:cs="Times New Roman"/>
                  <w:color w:val="1155CC"/>
                  <w:sz w:val="24"/>
                  <w:szCs w:val="24"/>
                  <w:u w:val="single"/>
                </w:rPr>
                <w:t>https://adilet.zan.kz/rus/docs/Z020000345_</w:t>
              </w:r>
            </w:hyperlink>
          </w:p>
        </w:tc>
      </w:tr>
      <w:tr w:rsidR="00E61BB8">
        <w:trPr>
          <w:trHeight w:val="662"/>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қауіпсіздігі туралы» Қазақстан Республикасыны</w:t>
            </w:r>
            <w:proofErr w:type="gramStart"/>
            <w:r>
              <w:rPr>
                <w:rFonts w:ascii="Times New Roman" w:eastAsia="Times New Roman" w:hAnsi="Times New Roman" w:cs="Times New Roman"/>
                <w:sz w:val="24"/>
                <w:szCs w:val="24"/>
              </w:rPr>
              <w:t>ң З</w:t>
            </w:r>
            <w:proofErr w:type="gramEnd"/>
            <w:r>
              <w:rPr>
                <w:rFonts w:ascii="Times New Roman" w:eastAsia="Times New Roman" w:hAnsi="Times New Roman" w:cs="Times New Roman"/>
                <w:sz w:val="24"/>
                <w:szCs w:val="24"/>
              </w:rPr>
              <w:t>аңы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1">
              <w:r w:rsidR="00C25763">
                <w:rPr>
                  <w:rFonts w:ascii="Times New Roman" w:eastAsia="Times New Roman" w:hAnsi="Times New Roman" w:cs="Times New Roman"/>
                  <w:color w:val="1155CC"/>
                  <w:sz w:val="24"/>
                  <w:szCs w:val="24"/>
                  <w:u w:val="single"/>
                </w:rPr>
                <w:t>https://adilet.zan.kz/rus/docs/Z070000306_</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«Кемтар балаларды әлеуметтiк және медициналық-педагогикалық түзеу арқылы қолдау туралы» Қазақстан Республикасыны</w:t>
            </w:r>
            <w:proofErr w:type="gramStart"/>
            <w:r>
              <w:rPr>
                <w:rFonts w:ascii="Times New Roman" w:eastAsia="Times New Roman" w:hAnsi="Times New Roman" w:cs="Times New Roman"/>
                <w:sz w:val="24"/>
                <w:szCs w:val="24"/>
              </w:rPr>
              <w:t>ң З</w:t>
            </w:r>
            <w:proofErr w:type="gramEnd"/>
            <w:r>
              <w:rPr>
                <w:rFonts w:ascii="Times New Roman" w:eastAsia="Times New Roman" w:hAnsi="Times New Roman" w:cs="Times New Roman"/>
                <w:sz w:val="24"/>
                <w:szCs w:val="24"/>
              </w:rPr>
              <w:t>аңы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2">
              <w:r w:rsidR="00C25763">
                <w:rPr>
                  <w:rFonts w:ascii="Times New Roman" w:eastAsia="Times New Roman" w:hAnsi="Times New Roman" w:cs="Times New Roman"/>
                  <w:color w:val="1155CC"/>
                  <w:sz w:val="24"/>
                  <w:szCs w:val="24"/>
                  <w:u w:val="single"/>
                </w:rPr>
                <w:t>https://adilet.zan.kz/rus/docs/Z020000343_</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Республикасында мектепке дейінгі, орта, техникалық және кәсіптік білім беруді дамытудың 2023-2029 </w:t>
            </w:r>
            <w:proofErr w:type="gramStart"/>
            <w:r>
              <w:rPr>
                <w:rFonts w:ascii="Times New Roman" w:eastAsia="Times New Roman" w:hAnsi="Times New Roman" w:cs="Times New Roman"/>
                <w:sz w:val="24"/>
                <w:szCs w:val="24"/>
              </w:rPr>
              <w:t>жылдар</w:t>
            </w:r>
            <w:proofErr w:type="gramEnd"/>
            <w:r>
              <w:rPr>
                <w:rFonts w:ascii="Times New Roman" w:eastAsia="Times New Roman" w:hAnsi="Times New Roman" w:cs="Times New Roman"/>
                <w:sz w:val="24"/>
                <w:szCs w:val="24"/>
              </w:rPr>
              <w:t>ға арналған тұжырымдамасы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3">
              <w:r w:rsidR="00C25763">
                <w:rPr>
                  <w:rFonts w:ascii="Times New Roman" w:eastAsia="Times New Roman" w:hAnsi="Times New Roman" w:cs="Times New Roman"/>
                  <w:color w:val="1155CC"/>
                  <w:sz w:val="24"/>
                  <w:szCs w:val="24"/>
                  <w:u w:val="single"/>
                </w:rPr>
                <w:t>https://adilet.zan.kz/rus/docs/P2300000249</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Хабарламалар нысандарын және Мемлекеттік органдардың хабарламаларды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4">
              <w:r w:rsidR="00C25763">
                <w:rPr>
                  <w:rFonts w:ascii="Times New Roman" w:eastAsia="Times New Roman" w:hAnsi="Times New Roman" w:cs="Times New Roman"/>
                  <w:color w:val="1155CC"/>
                  <w:sz w:val="24"/>
                  <w:szCs w:val="24"/>
                  <w:u w:val="single"/>
                </w:rPr>
                <w:t>https://adilet.zan.kz/rus/docs/V1500010194</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Жоспарлы профилактикалық екпелерді және ұжымдық иммунитеттің шекті деңгейін алмаған балаларды мектепке дейінгі ұ</w:t>
            </w:r>
            <w:proofErr w:type="gramStart"/>
            <w:r>
              <w:rPr>
                <w:rFonts w:ascii="Times New Roman" w:eastAsia="Times New Roman" w:hAnsi="Times New Roman" w:cs="Times New Roman"/>
                <w:sz w:val="24"/>
                <w:szCs w:val="24"/>
              </w:rPr>
              <w:t>йымдар</w:t>
            </w:r>
            <w:proofErr w:type="gramEnd"/>
            <w:r>
              <w:rPr>
                <w:rFonts w:ascii="Times New Roman" w:eastAsia="Times New Roman" w:hAnsi="Times New Roman" w:cs="Times New Roman"/>
                <w:sz w:val="24"/>
                <w:szCs w:val="24"/>
              </w:rPr>
              <w:t xml:space="preserve">ға жіберу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5">
              <w:r w:rsidR="00C25763">
                <w:rPr>
                  <w:rFonts w:ascii="Times New Roman" w:eastAsia="Times New Roman" w:hAnsi="Times New Roman" w:cs="Times New Roman"/>
                  <w:color w:val="1155CC"/>
                  <w:sz w:val="24"/>
                  <w:szCs w:val="24"/>
                  <w:u w:val="single"/>
                </w:rPr>
                <w:t>https://adilet.zan.kz/rus/docs/V2000021832</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оқу жоспарлары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6">
              <w:r w:rsidR="00C25763">
                <w:rPr>
                  <w:rFonts w:ascii="Times New Roman" w:eastAsia="Times New Roman" w:hAnsi="Times New Roman" w:cs="Times New Roman"/>
                  <w:color w:val="1155CC"/>
                  <w:sz w:val="24"/>
                  <w:szCs w:val="24"/>
                  <w:u w:val="single"/>
                </w:rPr>
                <w:t>https://adilet.zan.kz/rus/docs/P2100000137</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тәрбие мен оқытудың мемлекеттік </w:t>
            </w:r>
            <w:proofErr w:type="gramStart"/>
            <w:r>
              <w:rPr>
                <w:rFonts w:ascii="Times New Roman" w:eastAsia="Times New Roman" w:hAnsi="Times New Roman" w:cs="Times New Roman"/>
                <w:sz w:val="24"/>
                <w:szCs w:val="24"/>
              </w:rPr>
              <w:t>жалпы</w:t>
            </w:r>
            <w:proofErr w:type="gramEnd"/>
            <w:r>
              <w:rPr>
                <w:rFonts w:ascii="Times New Roman" w:eastAsia="Times New Roman" w:hAnsi="Times New Roman" w:cs="Times New Roman"/>
                <w:sz w:val="24"/>
                <w:szCs w:val="24"/>
              </w:rPr>
              <w:t>ға міндетті стандарты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7">
              <w:r w:rsidR="00C25763">
                <w:rPr>
                  <w:rFonts w:ascii="Times New Roman" w:eastAsia="Times New Roman" w:hAnsi="Times New Roman" w:cs="Times New Roman"/>
                  <w:color w:val="1155CC"/>
                  <w:sz w:val="24"/>
                  <w:szCs w:val="24"/>
                  <w:u w:val="single"/>
                </w:rPr>
                <w:t>https://adilet.zan.kz/rus/docs/V2200029031</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оқу жоспарлары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8">
              <w:r w:rsidR="00C25763">
                <w:rPr>
                  <w:rFonts w:ascii="Times New Roman" w:eastAsia="Times New Roman" w:hAnsi="Times New Roman" w:cs="Times New Roman"/>
                  <w:color w:val="1155CC"/>
                  <w:sz w:val="24"/>
                  <w:szCs w:val="24"/>
                  <w:u w:val="single"/>
                </w:rPr>
                <w:t>https://adilet.zan.kz/rus/docs/V1200008275</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оқу бағдарламалары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19">
              <w:r w:rsidR="00C25763">
                <w:rPr>
                  <w:rFonts w:ascii="Times New Roman" w:eastAsia="Times New Roman" w:hAnsi="Times New Roman" w:cs="Times New Roman"/>
                  <w:color w:val="1155CC"/>
                  <w:sz w:val="24"/>
                  <w:szCs w:val="24"/>
                  <w:u w:val="single"/>
                </w:rPr>
                <w:t>https://adilet.zan.kz/rus/docs/V2200029329</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ұйымдарға және сәбилер үйлеріне қойылатын санитариялы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эпидемиологиялық талаптар» санитариялық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0">
              <w:r w:rsidR="00C25763">
                <w:rPr>
                  <w:rFonts w:ascii="Times New Roman" w:eastAsia="Times New Roman" w:hAnsi="Times New Roman" w:cs="Times New Roman"/>
                  <w:color w:val="1155CC"/>
                  <w:sz w:val="24"/>
                  <w:szCs w:val="24"/>
                  <w:u w:val="single"/>
                </w:rPr>
                <w:t>https://adilet.zan.kz/rus/docs/V2100023469</w:t>
              </w:r>
            </w:hyperlink>
          </w:p>
        </w:tc>
      </w:tr>
      <w:tr w:rsidR="00E61BB8">
        <w:trPr>
          <w:trHeight w:val="752"/>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ұйымдары қызметкерлерінің үлгі штаттары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1">
              <w:r w:rsidR="00C25763">
                <w:rPr>
                  <w:rFonts w:ascii="Times New Roman" w:eastAsia="Times New Roman" w:hAnsi="Times New Roman" w:cs="Times New Roman"/>
                  <w:color w:val="1155CC"/>
                  <w:sz w:val="24"/>
                  <w:szCs w:val="24"/>
                  <w:u w:val="single"/>
                </w:rPr>
                <w:t>https://adilet.zan.kz/rus/docs/V2300033166</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w:t>
            </w:r>
            <w:proofErr w:type="gramStart"/>
            <w:r>
              <w:rPr>
                <w:rFonts w:ascii="Times New Roman" w:eastAsia="Times New Roman" w:hAnsi="Times New Roman" w:cs="Times New Roman"/>
                <w:sz w:val="24"/>
                <w:szCs w:val="24"/>
              </w:rPr>
              <w:t>йымдар</w:t>
            </w:r>
            <w:proofErr w:type="gramEnd"/>
            <w:r>
              <w:rPr>
                <w:rFonts w:ascii="Times New Roman" w:eastAsia="Times New Roman" w:hAnsi="Times New Roman" w:cs="Times New Roman"/>
                <w:sz w:val="24"/>
                <w:szCs w:val="24"/>
              </w:rPr>
              <w:t>ға арналған білім беру қызметін көрсетудің үлгілік шарты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2">
              <w:r w:rsidR="00C25763">
                <w:rPr>
                  <w:rFonts w:ascii="Times New Roman" w:eastAsia="Times New Roman" w:hAnsi="Times New Roman" w:cs="Times New Roman"/>
                  <w:color w:val="1155CC"/>
                  <w:sz w:val="24"/>
                  <w:szCs w:val="24"/>
                  <w:u w:val="single"/>
                </w:rPr>
                <w:t>https://adilet.zan.kz/rus/docs/V1600013227</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лауазымдарының үлгілі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 xml:space="preserve">іліктілік сипаттамалары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3">
              <w:r w:rsidR="00C25763">
                <w:rPr>
                  <w:rFonts w:ascii="Times New Roman" w:eastAsia="Times New Roman" w:hAnsi="Times New Roman" w:cs="Times New Roman"/>
                  <w:color w:val="1155CC"/>
                  <w:sz w:val="24"/>
                  <w:szCs w:val="24"/>
                  <w:u w:val="single"/>
                </w:rPr>
                <w:t>https://adilet.zan.kz/rus/docs/V090005750_</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орта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ұйымдарын, сондай-ақ арнайы білім беру ұйымдарын жабдықтармен және жиһазбен жарақтандыру нормалары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4">
              <w:r w:rsidR="00C25763">
                <w:rPr>
                  <w:rFonts w:ascii="Times New Roman" w:eastAsia="Times New Roman" w:hAnsi="Times New Roman" w:cs="Times New Roman"/>
                  <w:color w:val="1155CC"/>
                  <w:sz w:val="24"/>
                  <w:szCs w:val="24"/>
                  <w:u w:val="single"/>
                </w:rPr>
                <w:t>https://adilet.zan.kz/rus/docs/V1600013272</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білім беру саласында мемлекеттік қызметтер кө</w:t>
            </w:r>
            <w:proofErr w:type="gramStart"/>
            <w:r>
              <w:rPr>
                <w:rFonts w:ascii="Times New Roman" w:eastAsia="Times New Roman" w:hAnsi="Times New Roman" w:cs="Times New Roman"/>
                <w:sz w:val="24"/>
                <w:szCs w:val="24"/>
              </w:rPr>
              <w:t>рсету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5">
              <w:r w:rsidR="00C25763">
                <w:rPr>
                  <w:rFonts w:ascii="Times New Roman" w:eastAsia="Times New Roman" w:hAnsi="Times New Roman" w:cs="Times New Roman"/>
                  <w:color w:val="1155CC"/>
                  <w:sz w:val="24"/>
                  <w:szCs w:val="24"/>
                  <w:u w:val="single"/>
                </w:rPr>
                <w:t>https://adilet.zan.kz/rus/docs/V2000020883</w:t>
              </w:r>
            </w:hyperlink>
            <w:r w:rsidR="00C25763">
              <w:rPr>
                <w:rFonts w:ascii="Times New Roman" w:eastAsia="Times New Roman" w:hAnsi="Times New Roman" w:cs="Times New Roman"/>
                <w:sz w:val="24"/>
                <w:szCs w:val="24"/>
              </w:rPr>
              <w:t xml:space="preserve">  </w:t>
            </w: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білім беру ұйымдарына арналған оқулықтардың, мектепке дейінгі ұйымдарға, орта білім беру ұйымдарына арналған 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әдістемелік кешендердің, оның ішінде электрондық нысандағы тізбесі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6">
              <w:r w:rsidR="00C25763">
                <w:rPr>
                  <w:rFonts w:ascii="Times New Roman" w:eastAsia="Times New Roman" w:hAnsi="Times New Roman" w:cs="Times New Roman"/>
                  <w:color w:val="1155CC"/>
                  <w:sz w:val="24"/>
                  <w:szCs w:val="24"/>
                  <w:u w:val="single"/>
                </w:rPr>
                <w:t>https://adilet.zan.kz/rus/docs/V2000020708</w:t>
              </w:r>
            </w:hyperlink>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тәрбие және оқыту ұйымдарының педагогтері жүргізу үшін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індетті құжаттардың тізбесі</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7">
              <w:r w:rsidR="00C25763">
                <w:rPr>
                  <w:rFonts w:ascii="Times New Roman" w:eastAsia="Times New Roman" w:hAnsi="Times New Roman" w:cs="Times New Roman"/>
                  <w:color w:val="1155CC"/>
                  <w:sz w:val="24"/>
                  <w:szCs w:val="24"/>
                  <w:u w:val="single"/>
                </w:rPr>
                <w:t>https://adilet.zan.kz/rus/docs/V2000020317</w:t>
              </w:r>
            </w:hyperlink>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әдептің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мәселелері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8">
              <w:r w:rsidR="00C25763">
                <w:rPr>
                  <w:rFonts w:ascii="Times New Roman" w:eastAsia="Times New Roman" w:hAnsi="Times New Roman" w:cs="Times New Roman"/>
                  <w:color w:val="1155CC"/>
                  <w:sz w:val="24"/>
                  <w:szCs w:val="24"/>
                  <w:u w:val="single"/>
                </w:rPr>
                <w:t>https://adilet.zan.kz/rus/docs/V2000020619</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ұйымдарда Қамқоршылық кеңестің жұмысын ұйымдастырудың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қағидалары және оны сайлау тәртібі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29">
              <w:r w:rsidR="00C25763">
                <w:rPr>
                  <w:rFonts w:ascii="Times New Roman" w:eastAsia="Times New Roman" w:hAnsi="Times New Roman" w:cs="Times New Roman"/>
                  <w:color w:val="1155CC"/>
                  <w:sz w:val="24"/>
                  <w:szCs w:val="24"/>
                  <w:u w:val="single"/>
                </w:rPr>
                <w:t>https://adilet.zan.kz/rus/docs/V1700015584</w:t>
              </w:r>
            </w:hyperlink>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және орта білім беру ұйымдарын бейнебақылау жүйелерімен жарақтау стандарттары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қойылатын талаптар</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0">
              <w:r w:rsidR="00C25763">
                <w:rPr>
                  <w:rFonts w:ascii="Times New Roman" w:eastAsia="Times New Roman" w:hAnsi="Times New Roman" w:cs="Times New Roman"/>
                  <w:color w:val="1155CC"/>
                  <w:sz w:val="24"/>
                  <w:szCs w:val="24"/>
                  <w:u w:val="single"/>
                </w:rPr>
                <w:t>https://adilet.zan.kz/rus/docs/V1900018239</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Ерекше білім беру қажеттіліктерін бағ</w:t>
            </w:r>
            <w:proofErr w:type="gramStart"/>
            <w:r>
              <w:rPr>
                <w:rFonts w:ascii="Times New Roman" w:eastAsia="Times New Roman" w:hAnsi="Times New Roman" w:cs="Times New Roman"/>
                <w:sz w:val="24"/>
                <w:szCs w:val="24"/>
              </w:rPr>
              <w:t>алау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1">
              <w:r w:rsidR="00C25763">
                <w:rPr>
                  <w:rFonts w:ascii="Times New Roman" w:eastAsia="Times New Roman" w:hAnsi="Times New Roman" w:cs="Times New Roman"/>
                  <w:color w:val="1155CC"/>
                  <w:sz w:val="24"/>
                  <w:szCs w:val="24"/>
                  <w:u w:val="single"/>
                </w:rPr>
                <w:t>https://adilet.zan.kz/rus/docs/V2200026618</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орта, техникалық және кәсіптік, орта білімнен кейінгі білім беру, қосымша білім беру ұйымдарында психологиялы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педагогикалық қолдап отыру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2">
              <w:r w:rsidR="00C25763">
                <w:rPr>
                  <w:rFonts w:ascii="Times New Roman" w:eastAsia="Times New Roman" w:hAnsi="Times New Roman" w:cs="Times New Roman"/>
                  <w:color w:val="1155CC"/>
                  <w:sz w:val="24"/>
                  <w:szCs w:val="24"/>
                  <w:u w:val="single"/>
                </w:rPr>
                <w:t>https://adilet.zan.kz/rus/docs/V2200026513</w:t>
              </w:r>
            </w:hyperlink>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орта білім беру ұйымдарында, мектептен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3">
              <w:r w:rsidR="00C25763">
                <w:rPr>
                  <w:rFonts w:ascii="Times New Roman" w:eastAsia="Times New Roman" w:hAnsi="Times New Roman" w:cs="Times New Roman"/>
                  <w:color w:val="1155CC"/>
                  <w:sz w:val="24"/>
                  <w:szCs w:val="24"/>
                  <w:u w:val="single"/>
                </w:rPr>
                <w:t>https://adilet.zan.kz/rus/docs/V1800017948</w:t>
              </w:r>
            </w:hyperlink>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орта білім беру ұйымдарында, мектептен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қосымша білім беру ұйымдарында білім алушыларды тамақтандыруды ұйымдастыру 8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w:t>
            </w:r>
            <w:r>
              <w:rPr>
                <w:rFonts w:ascii="Times New Roman" w:eastAsia="Times New Roman" w:hAnsi="Times New Roman" w:cs="Times New Roman"/>
                <w:sz w:val="24"/>
                <w:szCs w:val="24"/>
              </w:rPr>
              <w:lastRenderedPageBreak/>
              <w:t>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4">
              <w:r w:rsidR="00C25763">
                <w:rPr>
                  <w:rFonts w:ascii="Times New Roman" w:eastAsia="Times New Roman" w:hAnsi="Times New Roman" w:cs="Times New Roman"/>
                  <w:color w:val="1155CC"/>
                  <w:sz w:val="24"/>
                  <w:szCs w:val="24"/>
                  <w:u w:val="single"/>
                </w:rPr>
                <w:t>https://adilet.zan.kz/rus/docs/V1800017766</w:t>
              </w:r>
            </w:hyperlink>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тамақтану объектілеріне қойылатын санитариялықэпидемиологиялық талаптар» </w:t>
            </w:r>
            <w:proofErr w:type="gramStart"/>
            <w:r>
              <w:rPr>
                <w:rFonts w:ascii="Times New Roman" w:eastAsia="Times New Roman" w:hAnsi="Times New Roman" w:cs="Times New Roman"/>
                <w:sz w:val="24"/>
                <w:szCs w:val="24"/>
              </w:rPr>
              <w:t>санитариялы</w:t>
            </w:r>
            <w:proofErr w:type="gramEnd"/>
            <w:r>
              <w:rPr>
                <w:rFonts w:ascii="Times New Roman" w:eastAsia="Times New Roman" w:hAnsi="Times New Roman" w:cs="Times New Roman"/>
                <w:sz w:val="24"/>
                <w:szCs w:val="24"/>
              </w:rPr>
              <w:t>қ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5">
              <w:r w:rsidR="00C25763">
                <w:rPr>
                  <w:rFonts w:ascii="Times New Roman" w:eastAsia="Times New Roman" w:hAnsi="Times New Roman" w:cs="Times New Roman"/>
                  <w:color w:val="1155CC"/>
                  <w:sz w:val="24"/>
                  <w:szCs w:val="24"/>
                  <w:u w:val="single"/>
                </w:rPr>
                <w:t>https://adilet.zan.kz/rus/docs/V2300032368</w:t>
              </w:r>
            </w:hyperlink>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«Үздік педагог» атағын </w:t>
            </w:r>
            <w:proofErr w:type="gramStart"/>
            <w:r>
              <w:rPr>
                <w:rFonts w:ascii="Times New Roman" w:eastAsia="Times New Roman" w:hAnsi="Times New Roman" w:cs="Times New Roman"/>
                <w:sz w:val="24"/>
                <w:szCs w:val="24"/>
              </w:rPr>
              <w:t>беру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6">
              <w:r w:rsidR="00C25763">
                <w:rPr>
                  <w:rFonts w:ascii="Times New Roman" w:eastAsia="Times New Roman" w:hAnsi="Times New Roman" w:cs="Times New Roman"/>
                  <w:color w:val="1155CC"/>
                  <w:sz w:val="24"/>
                  <w:szCs w:val="24"/>
                  <w:u w:val="single"/>
                </w:rPr>
                <w:t>https://adilet.zan.kz/rus/docs/V2000020472</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беру ұйымдары түрлерінің номенклатурасы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7">
              <w:r w:rsidR="00C25763">
                <w:rPr>
                  <w:rFonts w:ascii="Times New Roman" w:eastAsia="Times New Roman" w:hAnsi="Times New Roman" w:cs="Times New Roman"/>
                  <w:color w:val="1155CC"/>
                  <w:sz w:val="24"/>
                  <w:szCs w:val="24"/>
                  <w:u w:val="single"/>
                </w:rPr>
                <w:t>https://adilet.zan.kz/rus/docs/V1300008390</w:t>
              </w:r>
            </w:hyperlink>
          </w:p>
        </w:tc>
      </w:tr>
      <w:tr w:rsidR="00E61BB8">
        <w:trPr>
          <w:trHeight w:val="67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Мемлекеттік білім беру ұйымдарының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басшылары мен педагогтерін лауазымға тағайындау, лауазымнан босату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8">
              <w:r w:rsidR="00C25763">
                <w:rPr>
                  <w:rFonts w:ascii="Times New Roman" w:eastAsia="Times New Roman" w:hAnsi="Times New Roman" w:cs="Times New Roman"/>
                  <w:color w:val="1155CC"/>
                  <w:sz w:val="24"/>
                  <w:szCs w:val="24"/>
                  <w:u w:val="single"/>
                </w:rPr>
                <w:t>https://adilet.zan.kz/rus/docs/V1200007495</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 аттестаттаудан өткі</w:t>
            </w:r>
            <w:proofErr w:type="gramStart"/>
            <w:r>
              <w:rPr>
                <w:rFonts w:ascii="Times New Roman" w:eastAsia="Times New Roman" w:hAnsi="Times New Roman" w:cs="Times New Roman"/>
                <w:sz w:val="24"/>
                <w:szCs w:val="24"/>
              </w:rPr>
              <w:t>зу</w:t>
            </w:r>
            <w:proofErr w:type="gramEnd"/>
            <w:r>
              <w:rPr>
                <w:rFonts w:ascii="Times New Roman" w:eastAsia="Times New Roman" w:hAnsi="Times New Roman" w:cs="Times New Roman"/>
                <w:sz w:val="24"/>
                <w:szCs w:val="24"/>
              </w:rPr>
              <w:t xml:space="preserve"> қағидалары мен шарттары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39">
              <w:r w:rsidR="00C25763">
                <w:rPr>
                  <w:rFonts w:ascii="Times New Roman" w:eastAsia="Times New Roman" w:hAnsi="Times New Roman" w:cs="Times New Roman"/>
                  <w:color w:val="1155CC"/>
                  <w:sz w:val="24"/>
                  <w:szCs w:val="24"/>
                  <w:u w:val="single"/>
                </w:rPr>
                <w:t>https://adilet.zan.kz/rus/docs/V1600013317</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w:t>
            </w:r>
            <w:proofErr w:type="gramStart"/>
            <w:r>
              <w:rPr>
                <w:rFonts w:ascii="Times New Roman" w:eastAsia="Times New Roman" w:hAnsi="Times New Roman" w:cs="Times New Roman"/>
                <w:sz w:val="24"/>
                <w:szCs w:val="24"/>
              </w:rPr>
              <w:t>к қайта</w:t>
            </w:r>
            <w:proofErr w:type="gramEnd"/>
            <w:r>
              <w:rPr>
                <w:rFonts w:ascii="Times New Roman" w:eastAsia="Times New Roman" w:hAnsi="Times New Roman" w:cs="Times New Roman"/>
                <w:sz w:val="24"/>
                <w:szCs w:val="24"/>
              </w:rPr>
              <w:t xml:space="preserve"> даярлау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0">
              <w:r w:rsidR="00C25763">
                <w:rPr>
                  <w:rFonts w:ascii="Times New Roman" w:eastAsia="Times New Roman" w:hAnsi="Times New Roman" w:cs="Times New Roman"/>
                  <w:color w:val="1155CC"/>
                  <w:sz w:val="24"/>
                  <w:szCs w:val="24"/>
                  <w:u w:val="single"/>
                </w:rPr>
                <w:t>https://adilet.zan.kz/rus/docs/V2000020147</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біліктілігін арттыру курстарының білім беру бағдарламаларын әзірлеу, келісу және бекі</w:t>
            </w:r>
            <w:proofErr w:type="gramStart"/>
            <w:r>
              <w:rPr>
                <w:rFonts w:ascii="Times New Roman" w:eastAsia="Times New Roman" w:hAnsi="Times New Roman" w:cs="Times New Roman"/>
                <w:sz w:val="24"/>
                <w:szCs w:val="24"/>
              </w:rPr>
              <w:t>ту</w:t>
            </w:r>
            <w:proofErr w:type="gramEnd"/>
            <w:r>
              <w:rPr>
                <w:rFonts w:ascii="Times New Roman" w:eastAsia="Times New Roman" w:hAnsi="Times New Roman" w:cs="Times New Roman"/>
                <w:sz w:val="24"/>
                <w:szCs w:val="24"/>
              </w:rPr>
              <w:t xml:space="preserve">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1">
              <w:r w:rsidR="00C25763">
                <w:rPr>
                  <w:rFonts w:ascii="Times New Roman" w:eastAsia="Times New Roman" w:hAnsi="Times New Roman" w:cs="Times New Roman"/>
                  <w:color w:val="1155CC"/>
                  <w:sz w:val="24"/>
                  <w:szCs w:val="24"/>
                  <w:u w:val="single"/>
                </w:rPr>
                <w:t>https://adilet.zan.kz/rus/docs/V2000020567</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беру ұйымдарын бағалау өлшемшарттары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2">
              <w:r w:rsidR="00C25763">
                <w:rPr>
                  <w:rFonts w:ascii="Times New Roman" w:eastAsia="Times New Roman" w:hAnsi="Times New Roman" w:cs="Times New Roman"/>
                  <w:color w:val="1155CC"/>
                  <w:sz w:val="24"/>
                  <w:szCs w:val="24"/>
                  <w:u w:val="single"/>
                </w:rPr>
                <w:t>https://adilet.zan.kz/rus/docs/V2200031053</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ұйымдар Педагогтерінің жалақысын </w:t>
            </w:r>
            <w:proofErr w:type="gramStart"/>
            <w:r>
              <w:rPr>
                <w:rFonts w:ascii="Times New Roman" w:eastAsia="Times New Roman" w:hAnsi="Times New Roman" w:cs="Times New Roman"/>
                <w:sz w:val="24"/>
                <w:szCs w:val="24"/>
              </w:rPr>
              <w:t>есептеу</w:t>
            </w:r>
            <w:proofErr w:type="gramEnd"/>
            <w:r>
              <w:rPr>
                <w:rFonts w:ascii="Times New Roman" w:eastAsia="Times New Roman" w:hAnsi="Times New Roman" w:cs="Times New Roman"/>
                <w:sz w:val="24"/>
                <w:szCs w:val="24"/>
              </w:rPr>
              <w:t xml:space="preserve">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3">
              <w:r w:rsidR="00C25763">
                <w:rPr>
                  <w:rFonts w:ascii="Times New Roman" w:eastAsia="Times New Roman" w:hAnsi="Times New Roman" w:cs="Times New Roman"/>
                  <w:color w:val="1155CC"/>
                  <w:sz w:val="24"/>
                  <w:szCs w:val="24"/>
                  <w:u w:val="single"/>
                </w:rPr>
                <w:t>https://adilet.zan.kz/rus/docs/V2000020622</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ұйымдарына және олардың аумақтарына әкелуге тыйым салынған, оларда пайдаланылуы шектелген нәрселер мен заттардың тізбесі</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4">
              <w:r w:rsidR="00C25763">
                <w:rPr>
                  <w:rFonts w:ascii="Times New Roman" w:eastAsia="Times New Roman" w:hAnsi="Times New Roman" w:cs="Times New Roman"/>
                  <w:color w:val="1155CC"/>
                  <w:sz w:val="24"/>
                  <w:szCs w:val="24"/>
                  <w:u w:val="single"/>
                </w:rPr>
                <w:t>https://adilet.zan.kz/rus/docs/V2100022857</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5">
              <w:r w:rsidR="00C25763">
                <w:rPr>
                  <w:rFonts w:ascii="Times New Roman" w:eastAsia="Times New Roman" w:hAnsi="Times New Roman" w:cs="Times New Roman"/>
                  <w:color w:val="1155CC"/>
                  <w:sz w:val="24"/>
                  <w:szCs w:val="24"/>
                  <w:u w:val="single"/>
                </w:rPr>
                <w:t>https://adilet.zan.kz/rus/docs/V080005229_</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қу-ағарту министрлігінің салалық көтермелеу жүйесі</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6">
              <w:r w:rsidR="00C25763">
                <w:rPr>
                  <w:rFonts w:ascii="Times New Roman" w:eastAsia="Times New Roman" w:hAnsi="Times New Roman" w:cs="Times New Roman"/>
                  <w:color w:val="1155CC"/>
                  <w:sz w:val="24"/>
                  <w:szCs w:val="24"/>
                  <w:u w:val="single"/>
                </w:rPr>
                <w:t>https://adilet.zan.kz/rus/docs/V2400034309</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беру саласындағы ақпараттандыру объектілерін ұйымдастыру және олардың жұмыс </w:t>
            </w:r>
            <w:r>
              <w:rPr>
                <w:rFonts w:ascii="Times New Roman" w:eastAsia="Times New Roman" w:hAnsi="Times New Roman" w:cs="Times New Roman"/>
                <w:sz w:val="24"/>
                <w:szCs w:val="24"/>
              </w:rPr>
              <w:lastRenderedPageBreak/>
              <w:t>істеу қағидаларын бекіту туралы» Қазақстан Республикасы</w:t>
            </w:r>
            <w:proofErr w:type="gramStart"/>
            <w:r>
              <w:rPr>
                <w:rFonts w:ascii="Times New Roman" w:eastAsia="Times New Roman" w:hAnsi="Times New Roman" w:cs="Times New Roman"/>
                <w:sz w:val="24"/>
                <w:szCs w:val="24"/>
              </w:rPr>
              <w:t xml:space="preserve"> Б</w:t>
            </w:r>
            <w:proofErr w:type="gramEnd"/>
            <w:r>
              <w:rPr>
                <w:rFonts w:ascii="Times New Roman" w:eastAsia="Times New Roman" w:hAnsi="Times New Roman" w:cs="Times New Roman"/>
                <w:sz w:val="24"/>
                <w:szCs w:val="24"/>
              </w:rPr>
              <w:t>ілім және ғылым министрінің міндетін атқарушының 2011 жылғы 1 желтоқсандағы № 503 бұйрығына өзгерістер енгізу туралы және «Ұлттық білім беру деректер қоры» ақпараттық жүйесін қалыптастыру, сүйемелдеу, жүйелік-техникалық қызмет көрсету, интеграция және 9 ақпараттық қауіпсіздікті қамтамасыз ету қағидаларын бекіту туралы» Қазақстан Республикасы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қу-ағарту министрінің 2022 жылғы 9 тамыздағы № 354 бұйрығына өзгерістер енгізу туралы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7">
              <w:r w:rsidR="00C25763">
                <w:rPr>
                  <w:rFonts w:ascii="Times New Roman" w:eastAsia="Times New Roman" w:hAnsi="Times New Roman" w:cs="Times New Roman"/>
                  <w:color w:val="1155CC"/>
                  <w:sz w:val="24"/>
                  <w:szCs w:val="24"/>
                  <w:u w:val="single"/>
                </w:rPr>
                <w:t>https://adilet.zan.kz/rus/docs/V2300033147</w:t>
              </w:r>
            </w:hyperlink>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қосымша білім беруге мемлекеттік білім беру тапсырысын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 xml:space="preserve">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8">
              <w:r w:rsidR="00C25763">
                <w:rPr>
                  <w:rFonts w:ascii="Times New Roman" w:eastAsia="Times New Roman" w:hAnsi="Times New Roman" w:cs="Times New Roman"/>
                  <w:color w:val="1155CC"/>
                  <w:sz w:val="24"/>
                  <w:szCs w:val="24"/>
                  <w:u w:val="single"/>
                </w:rPr>
                <w:t>https://adilet.zan.kz/rus/docs/V2200029323</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орта, техникалық және кәсіптік, орта білімнен кейінгі білім беру, қосымша білім беру саласындағ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ақпараттандыру объектілерін ұйымдастыру және олардың жұмыс істеу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49">
              <w:r w:rsidR="00C25763">
                <w:rPr>
                  <w:rFonts w:ascii="Times New Roman" w:eastAsia="Times New Roman" w:hAnsi="Times New Roman" w:cs="Times New Roman"/>
                  <w:color w:val="1155CC"/>
                  <w:sz w:val="24"/>
                  <w:szCs w:val="24"/>
                  <w:u w:val="single"/>
                </w:rPr>
                <w:t>https://adilet.zan.kz/rus/docs/V1100007363</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781"/>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орта, техникалық және кәсіптік, орта білімнен кейінгі, қосымша білім беретін мемлекеттік ұйымдардың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басшыларын ротациялауды жүргізу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0">
              <w:r w:rsidR="00C25763">
                <w:rPr>
                  <w:rFonts w:ascii="Times New Roman" w:eastAsia="Times New Roman" w:hAnsi="Times New Roman" w:cs="Times New Roman"/>
                  <w:color w:val="1155CC"/>
                  <w:sz w:val="24"/>
                  <w:szCs w:val="24"/>
                  <w:u w:val="single"/>
                </w:rPr>
                <w:t>https://adilet.zan.kz/rus/docs/V2100025128</w:t>
              </w:r>
            </w:hyperlink>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w:t>
            </w:r>
            <w:proofErr w:type="gramStart"/>
            <w:r>
              <w:rPr>
                <w:rFonts w:ascii="Times New Roman" w:eastAsia="Times New Roman" w:hAnsi="Times New Roman" w:cs="Times New Roman"/>
                <w:sz w:val="24"/>
                <w:szCs w:val="24"/>
              </w:rPr>
              <w:t>аржыландыру</w:t>
            </w:r>
            <w:proofErr w:type="gramEnd"/>
            <w:r>
              <w:rPr>
                <w:rFonts w:ascii="Times New Roman" w:eastAsia="Times New Roman" w:hAnsi="Times New Roman" w:cs="Times New Roman"/>
                <w:sz w:val="24"/>
                <w:szCs w:val="24"/>
              </w:rPr>
              <w:t xml:space="preserve"> қағидалары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1">
              <w:r w:rsidR="00C25763">
                <w:rPr>
                  <w:rFonts w:ascii="Times New Roman" w:eastAsia="Times New Roman" w:hAnsi="Times New Roman" w:cs="Times New Roman"/>
                  <w:color w:val="1155CC"/>
                  <w:sz w:val="24"/>
                  <w:szCs w:val="24"/>
                  <w:u w:val="single"/>
                </w:rPr>
                <w:t>https://adilet.zan.kz/rus/docs/V1700016138</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оқытудың, орта білім берудің, сондай-ақ кредитті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 </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2">
              <w:r w:rsidR="00C25763">
                <w:rPr>
                  <w:rFonts w:ascii="Times New Roman" w:eastAsia="Times New Roman" w:hAnsi="Times New Roman" w:cs="Times New Roman"/>
                  <w:color w:val="1155CC"/>
                  <w:sz w:val="24"/>
                  <w:szCs w:val="24"/>
                  <w:u w:val="single"/>
                </w:rPr>
                <w:t>https://adilet.zan.kz/rus/docs/V1700016137</w:t>
              </w:r>
            </w:hyperlink>
            <w:r w:rsidR="00C25763">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әдістемелік, ғылыми-әдістемелік) кеңес қызметі және оны сайлау тәртібінің үлгі ережесі</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3">
              <w:r w:rsidR="00C25763">
                <w:rPr>
                  <w:rFonts w:ascii="Times New Roman" w:eastAsia="Times New Roman" w:hAnsi="Times New Roman" w:cs="Times New Roman"/>
                  <w:color w:val="1155CC"/>
                  <w:sz w:val="24"/>
                  <w:szCs w:val="24"/>
                  <w:u w:val="single"/>
                </w:rPr>
                <w:t>https://adilet.zan.kz/rus/docs/V070005090_</w:t>
              </w:r>
            </w:hyperlink>
            <w:r w:rsidR="00C25763">
              <w:rPr>
                <w:rFonts w:ascii="Times New Roman" w:eastAsia="Times New Roman" w:hAnsi="Times New Roman" w:cs="Times New Roman"/>
                <w:sz w:val="24"/>
                <w:szCs w:val="24"/>
              </w:rPr>
              <w:t xml:space="preserve">  </w:t>
            </w:r>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Өрт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қағидалары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4">
              <w:r w:rsidR="00C25763">
                <w:rPr>
                  <w:rFonts w:ascii="Times New Roman" w:eastAsia="Times New Roman" w:hAnsi="Times New Roman" w:cs="Times New Roman"/>
                  <w:color w:val="1155CC"/>
                  <w:sz w:val="24"/>
                  <w:szCs w:val="24"/>
                  <w:u w:val="single"/>
                </w:rPr>
                <w:t>https://adilet.zan.kz/rus/docs/V2200026867</w:t>
              </w:r>
            </w:hyperlink>
          </w:p>
        </w:tc>
      </w:tr>
      <w:tr w:rsidR="00E61BB8">
        <w:trPr>
          <w:trHeight w:val="116"/>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білім беру саласындағы қызметті жүзеге асыратын террористік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осал объектілерінің терроризмге қарсы қорғалуын ұйымдастыру жөніндегі нұсқаулық</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5">
              <w:r w:rsidR="00C25763">
                <w:rPr>
                  <w:rFonts w:ascii="Times New Roman" w:eastAsia="Times New Roman" w:hAnsi="Times New Roman" w:cs="Times New Roman"/>
                  <w:color w:val="1155CC"/>
                  <w:sz w:val="24"/>
                  <w:szCs w:val="24"/>
                  <w:u w:val="single"/>
                </w:rPr>
                <w:t>https://adilet.zan.kz/rus/docs/V2200027414</w:t>
              </w:r>
            </w:hyperlink>
          </w:p>
          <w:p w:rsidR="00E61BB8" w:rsidRDefault="00E61BB8">
            <w:pPr>
              <w:widowControl w:val="0"/>
              <w:spacing w:line="240" w:lineRule="auto"/>
              <w:rPr>
                <w:rFonts w:ascii="Times New Roman" w:eastAsia="Times New Roman" w:hAnsi="Times New Roman" w:cs="Times New Roman"/>
                <w:sz w:val="24"/>
                <w:szCs w:val="24"/>
              </w:rPr>
            </w:pP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деңгейлері бойынша сапаны қамтамасыз ету жөніндегі нұсқаулықты бекіту туралы 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БҒМ 2022 жылғы 23 маусымдағы № 292-бұйрығы</w:t>
            </w:r>
          </w:p>
        </w:tc>
        <w:tc>
          <w:tcPr>
            <w:tcW w:w="26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https://irrd.kz/sites/irrd.kz/uploads/docs/PRIKAZY/2022/prikaz292_kz_17102022.pdf</w:t>
            </w:r>
          </w:p>
        </w:tc>
      </w:tr>
      <w:tr w:rsidR="00E61BB8">
        <w:trPr>
          <w:trHeight w:val="1080"/>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5745" w:type="dxa"/>
            <w:shd w:val="clear" w:color="auto" w:fill="auto"/>
            <w:tcMar>
              <w:top w:w="100" w:type="dxa"/>
              <w:left w:w="100" w:type="dxa"/>
              <w:bottom w:w="100" w:type="dxa"/>
              <w:right w:w="100" w:type="dxa"/>
            </w:tcMar>
          </w:tcPr>
          <w:p w:rsidR="00E61BB8" w:rsidRDefault="00C25763">
            <w:pPr>
              <w:pStyle w:val="1"/>
              <w:keepNext w:val="0"/>
              <w:keepLines w:val="0"/>
              <w:widowControl w:val="0"/>
              <w:shd w:val="clear" w:color="auto" w:fill="E8E9EB"/>
              <w:spacing w:before="0" w:after="0"/>
              <w:rPr>
                <w:rFonts w:ascii="Times New Roman" w:eastAsia="Times New Roman" w:hAnsi="Times New Roman" w:cs="Times New Roman"/>
                <w:sz w:val="24"/>
                <w:szCs w:val="24"/>
              </w:rPr>
            </w:pPr>
            <w:bookmarkStart w:id="0" w:name="_otsjoywcj7g8" w:colFirst="0" w:colLast="0"/>
            <w:bookmarkEnd w:id="0"/>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әсіптік стандартын бекіту туралы</w:t>
            </w:r>
          </w:p>
        </w:tc>
        <w:tc>
          <w:tcPr>
            <w:tcW w:w="26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4"/>
                <w:szCs w:val="24"/>
              </w:rPr>
            </w:pPr>
            <w:hyperlink r:id="rId56">
              <w:r w:rsidR="00C25763">
                <w:rPr>
                  <w:rFonts w:ascii="Times New Roman" w:eastAsia="Times New Roman" w:hAnsi="Times New Roman" w:cs="Times New Roman"/>
                  <w:color w:val="0097A7"/>
                  <w:sz w:val="24"/>
                  <w:szCs w:val="24"/>
                  <w:u w:val="single"/>
                </w:rPr>
                <w:t>https://adilet.zan.kz/rus/docs/V2200031149</w:t>
              </w:r>
            </w:hyperlink>
          </w:p>
          <w:p w:rsidR="00E61BB8" w:rsidRDefault="00E61BB8">
            <w:pPr>
              <w:widowControl w:val="0"/>
              <w:spacing w:line="240" w:lineRule="auto"/>
              <w:jc w:val="both"/>
              <w:rPr>
                <w:rFonts w:ascii="Times New Roman" w:eastAsia="Times New Roman" w:hAnsi="Times New Roman" w:cs="Times New Roman"/>
                <w:color w:val="0097A7"/>
                <w:sz w:val="24"/>
                <w:szCs w:val="24"/>
                <w:u w:val="single"/>
              </w:rPr>
            </w:pPr>
          </w:p>
        </w:tc>
      </w:tr>
      <w:tr w:rsidR="00E61BB8">
        <w:trPr>
          <w:trHeight w:val="795"/>
        </w:trPr>
        <w:tc>
          <w:tcPr>
            <w:tcW w:w="61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74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1D1C1D"/>
                <w:sz w:val="24"/>
                <w:szCs w:val="24"/>
              </w:rPr>
              <w:t>Білім беру ұйымдарында «Біртұтас тәрбие» бағдарламасын бекіту туралы Қ</w:t>
            </w:r>
            <w:proofErr w:type="gramStart"/>
            <w:r>
              <w:rPr>
                <w:rFonts w:ascii="Times New Roman" w:eastAsia="Times New Roman" w:hAnsi="Times New Roman" w:cs="Times New Roman"/>
                <w:color w:val="1D1C1D"/>
                <w:sz w:val="24"/>
                <w:szCs w:val="24"/>
              </w:rPr>
              <w:t>Р</w:t>
            </w:r>
            <w:proofErr w:type="gramEnd"/>
            <w:r>
              <w:rPr>
                <w:rFonts w:ascii="Times New Roman" w:eastAsia="Times New Roman" w:hAnsi="Times New Roman" w:cs="Times New Roman"/>
                <w:color w:val="1D1C1D"/>
                <w:sz w:val="24"/>
                <w:szCs w:val="24"/>
              </w:rPr>
              <w:t xml:space="preserve"> ОАМ 2024 жылғы 30 шілдедегі №194-бұйрығы</w:t>
            </w:r>
          </w:p>
        </w:tc>
        <w:tc>
          <w:tcPr>
            <w:tcW w:w="26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color w:val="0097A7"/>
                <w:sz w:val="24"/>
                <w:szCs w:val="24"/>
                <w:u w:val="single"/>
              </w:rPr>
            </w:pPr>
          </w:p>
        </w:tc>
      </w:tr>
    </w:tbl>
    <w:p w:rsidR="00E61BB8" w:rsidRDefault="00E61BB8">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Default="001358D3">
      <w:pPr>
        <w:spacing w:line="240" w:lineRule="auto"/>
        <w:rPr>
          <w:rFonts w:ascii="Times New Roman" w:eastAsia="Times New Roman" w:hAnsi="Times New Roman" w:cs="Times New Roman"/>
          <w:b/>
          <w:sz w:val="28"/>
          <w:szCs w:val="28"/>
          <w:lang w:val="kk-KZ"/>
        </w:rPr>
      </w:pPr>
    </w:p>
    <w:p w:rsidR="001358D3" w:rsidRPr="001358D3" w:rsidRDefault="001358D3">
      <w:pPr>
        <w:spacing w:line="240" w:lineRule="auto"/>
        <w:rPr>
          <w:rFonts w:ascii="Times New Roman" w:eastAsia="Times New Roman" w:hAnsi="Times New Roman" w:cs="Times New Roman"/>
          <w:b/>
          <w:sz w:val="28"/>
          <w:szCs w:val="28"/>
          <w:lang w:val="kk-KZ"/>
        </w:rPr>
      </w:pPr>
    </w:p>
    <w:p w:rsidR="00E61BB8" w:rsidRPr="001358D3" w:rsidRDefault="00C25763">
      <w:pPr>
        <w:spacing w:line="240" w:lineRule="auto"/>
        <w:jc w:val="center"/>
        <w:rPr>
          <w:rFonts w:ascii="Times New Roman" w:eastAsia="Times New Roman" w:hAnsi="Times New Roman" w:cs="Times New Roman"/>
          <w:b/>
          <w:sz w:val="28"/>
          <w:szCs w:val="28"/>
          <w:lang w:val="kk-KZ"/>
        </w:rPr>
      </w:pPr>
      <w:r w:rsidRPr="001358D3">
        <w:rPr>
          <w:rFonts w:ascii="Times New Roman" w:eastAsia="Times New Roman" w:hAnsi="Times New Roman" w:cs="Times New Roman"/>
          <w:b/>
          <w:sz w:val="28"/>
          <w:szCs w:val="28"/>
          <w:lang w:val="kk-KZ"/>
        </w:rPr>
        <w:lastRenderedPageBreak/>
        <w:t xml:space="preserve">             Мектепке дейінгі ұйымның 2024-2025 оқу жылына жылдық мақсаттары мен міндеттері </w:t>
      </w:r>
      <w:r w:rsidRPr="001358D3">
        <w:rPr>
          <w:rFonts w:ascii="Times New Roman" w:eastAsia="Times New Roman" w:hAnsi="Times New Roman" w:cs="Times New Roman"/>
          <w:b/>
          <w:sz w:val="28"/>
          <w:szCs w:val="28"/>
          <w:lang w:val="kk-KZ"/>
        </w:rPr>
        <w:br/>
      </w:r>
    </w:p>
    <w:p w:rsidR="00E61BB8" w:rsidRPr="004310FE" w:rsidRDefault="00C25763">
      <w:pPr>
        <w:spacing w:line="240" w:lineRule="auto"/>
        <w:ind w:firstLine="720"/>
        <w:jc w:val="both"/>
        <w:rPr>
          <w:rFonts w:ascii="Times New Roman" w:eastAsia="Times New Roman" w:hAnsi="Times New Roman" w:cs="Times New Roman"/>
          <w:sz w:val="28"/>
          <w:szCs w:val="28"/>
          <w:lang w:val="kk-KZ"/>
        </w:rPr>
      </w:pPr>
      <w:r w:rsidRPr="004310FE">
        <w:rPr>
          <w:rFonts w:ascii="Times New Roman" w:eastAsia="Times New Roman" w:hAnsi="Times New Roman" w:cs="Times New Roman"/>
          <w:sz w:val="28"/>
          <w:szCs w:val="28"/>
          <w:lang w:val="kk-KZ"/>
        </w:rPr>
        <w:t>Мектепке дейінгі ұйым қызметінің алдағы оқу жылына арналған мақсаттары.</w:t>
      </w:r>
    </w:p>
    <w:p w:rsidR="00E61BB8" w:rsidRPr="00547908" w:rsidRDefault="00C25763">
      <w:pPr>
        <w:spacing w:line="240" w:lineRule="auto"/>
        <w:ind w:firstLine="720"/>
        <w:jc w:val="both"/>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Даму бағдарламасының бағыттары мен заңнамадағы өзгерістерді ескере отырып, мектепке дейінгі ұйымның өткен оқу жылындағы қызметін талдау қорытындылары бойынша:</w:t>
      </w:r>
    </w:p>
    <w:p w:rsidR="00E61BB8" w:rsidRPr="00547908" w:rsidRDefault="00C25763">
      <w:pPr>
        <w:spacing w:line="240" w:lineRule="auto"/>
        <w:rPr>
          <w:rFonts w:ascii="Times New Roman" w:eastAsia="Times New Roman" w:hAnsi="Times New Roman" w:cs="Times New Roman"/>
          <w:b/>
          <w:sz w:val="28"/>
          <w:szCs w:val="28"/>
          <w:lang w:val="kk-KZ"/>
        </w:rPr>
      </w:pPr>
      <w:r w:rsidRPr="00547908">
        <w:rPr>
          <w:rFonts w:ascii="Times New Roman" w:eastAsia="Times New Roman" w:hAnsi="Times New Roman" w:cs="Times New Roman"/>
          <w:b/>
          <w:sz w:val="28"/>
          <w:szCs w:val="28"/>
          <w:lang w:val="kk-KZ"/>
        </w:rPr>
        <w:t>1. Бірыңғай білім беру кеңістігін қамтамасыз ету:</w:t>
      </w:r>
    </w:p>
    <w:p w:rsidR="00E61BB8" w:rsidRPr="00547908" w:rsidRDefault="00C25763">
      <w:pPr>
        <w:spacing w:line="240" w:lineRule="auto"/>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 балаларды туғаннан бастап орта білім беру ұйымына түскенге дейін тәрбиелеу және дамыту үшін жағдай жасау;</w:t>
      </w:r>
    </w:p>
    <w:p w:rsidR="00E61BB8" w:rsidRPr="00547908" w:rsidRDefault="00C25763">
      <w:pPr>
        <w:spacing w:line="240" w:lineRule="auto"/>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 тұрғылықты жері мен аймағына қарамастан барлық балалар мен олардың ата-аналары (заңды өкілдері) үшін мектепке дейінгі білім берудің тең және сапалы жағдайларын қамтамасыз ету.</w:t>
      </w:r>
    </w:p>
    <w:p w:rsidR="00E61BB8" w:rsidRPr="00547908" w:rsidRDefault="00C25763">
      <w:pPr>
        <w:spacing w:line="240" w:lineRule="auto"/>
        <w:rPr>
          <w:rFonts w:ascii="Times New Roman" w:eastAsia="Times New Roman" w:hAnsi="Times New Roman" w:cs="Times New Roman"/>
          <w:b/>
          <w:sz w:val="28"/>
          <w:szCs w:val="28"/>
          <w:lang w:val="kk-KZ"/>
        </w:rPr>
      </w:pPr>
      <w:r w:rsidRPr="00547908">
        <w:rPr>
          <w:rFonts w:ascii="Times New Roman" w:eastAsia="Times New Roman" w:hAnsi="Times New Roman" w:cs="Times New Roman"/>
          <w:b/>
          <w:sz w:val="28"/>
          <w:szCs w:val="28"/>
          <w:lang w:val="kk-KZ"/>
        </w:rPr>
        <w:t>2. Материалдық базаны жетілдіру:</w:t>
      </w:r>
    </w:p>
    <w:p w:rsidR="00E61BB8" w:rsidRPr="00547908" w:rsidRDefault="00C25763">
      <w:pPr>
        <w:spacing w:line="240" w:lineRule="auto"/>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 мектепке дейінгі ұйымның материалдық базасын жақсартуды жалғастыру;</w:t>
      </w:r>
    </w:p>
    <w:p w:rsidR="00E61BB8" w:rsidRPr="004E0722" w:rsidRDefault="00C25763">
      <w:pPr>
        <w:spacing w:line="240" w:lineRule="auto"/>
        <w:rPr>
          <w:rFonts w:ascii="Times New Roman" w:eastAsia="Times New Roman" w:hAnsi="Times New Roman" w:cs="Times New Roman"/>
          <w:sz w:val="28"/>
          <w:szCs w:val="28"/>
          <w:lang w:val="kk-KZ"/>
        </w:rPr>
      </w:pPr>
      <w:r w:rsidRPr="004E0722">
        <w:rPr>
          <w:rFonts w:ascii="Times New Roman" w:eastAsia="Times New Roman" w:hAnsi="Times New Roman" w:cs="Times New Roman"/>
          <w:sz w:val="28"/>
          <w:szCs w:val="28"/>
          <w:lang w:val="kk-KZ"/>
        </w:rPr>
        <w:t>- тәрбиеленушілердің дене және психологиялық денсаулығын қорғауға және нығайтуға кепілдік беру;</w:t>
      </w:r>
    </w:p>
    <w:p w:rsidR="00E61BB8" w:rsidRPr="004E0722" w:rsidRDefault="00C25763">
      <w:pPr>
        <w:spacing w:line="240" w:lineRule="auto"/>
        <w:rPr>
          <w:rFonts w:ascii="Times New Roman" w:eastAsia="Times New Roman" w:hAnsi="Times New Roman" w:cs="Times New Roman"/>
          <w:sz w:val="28"/>
          <w:szCs w:val="28"/>
          <w:lang w:val="kk-KZ"/>
        </w:rPr>
      </w:pPr>
      <w:r w:rsidRPr="004E0722">
        <w:rPr>
          <w:rFonts w:ascii="Times New Roman" w:eastAsia="Times New Roman" w:hAnsi="Times New Roman" w:cs="Times New Roman"/>
          <w:sz w:val="28"/>
          <w:szCs w:val="28"/>
          <w:lang w:val="kk-KZ"/>
        </w:rPr>
        <w:t>- мектепке дейінгі білім берудің бағдарламалары бойынша тәрбиелеу және оқыту кезінде балалардың эмоционалдық саулығын қамтамасыз ету.</w:t>
      </w:r>
    </w:p>
    <w:p w:rsidR="00E61BB8" w:rsidRPr="004E0722" w:rsidRDefault="00C25763">
      <w:pPr>
        <w:spacing w:line="240" w:lineRule="auto"/>
        <w:rPr>
          <w:rFonts w:ascii="Times New Roman" w:eastAsia="Times New Roman" w:hAnsi="Times New Roman" w:cs="Times New Roman"/>
          <w:b/>
          <w:sz w:val="28"/>
          <w:szCs w:val="28"/>
          <w:lang w:val="kk-KZ"/>
        </w:rPr>
      </w:pPr>
      <w:r w:rsidRPr="004E0722">
        <w:rPr>
          <w:rFonts w:ascii="Times New Roman" w:eastAsia="Times New Roman" w:hAnsi="Times New Roman" w:cs="Times New Roman"/>
          <w:b/>
          <w:sz w:val="28"/>
          <w:szCs w:val="28"/>
          <w:lang w:val="kk-KZ"/>
        </w:rPr>
        <w:t>3. Педагог мамандығының мәртебесін көтеру:</w:t>
      </w:r>
    </w:p>
    <w:p w:rsidR="00E61BB8" w:rsidRPr="004E0722" w:rsidRDefault="00C25763">
      <w:pPr>
        <w:spacing w:line="240" w:lineRule="auto"/>
        <w:rPr>
          <w:rFonts w:ascii="Times New Roman" w:eastAsia="Times New Roman" w:hAnsi="Times New Roman" w:cs="Times New Roman"/>
          <w:sz w:val="28"/>
          <w:szCs w:val="28"/>
          <w:lang w:val="kk-KZ"/>
        </w:rPr>
      </w:pPr>
      <w:r w:rsidRPr="004E0722">
        <w:rPr>
          <w:rFonts w:ascii="Times New Roman" w:eastAsia="Times New Roman" w:hAnsi="Times New Roman" w:cs="Times New Roman"/>
          <w:sz w:val="28"/>
          <w:szCs w:val="28"/>
          <w:lang w:val="kk-KZ"/>
        </w:rPr>
        <w:t>- тәрбиеленушілер мен олардың ата-аналарында педагог мамандығының маңыздылығы және оның ерекше мәртебесі туралы түсінік қалыптастыру;</w:t>
      </w:r>
    </w:p>
    <w:p w:rsidR="00E61BB8" w:rsidRDefault="00C25763">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педагог қызметкерлердің кәсі</w:t>
      </w:r>
      <w:proofErr w:type="gramStart"/>
      <w:r>
        <w:rPr>
          <w:rFonts w:ascii="Times New Roman" w:eastAsia="Times New Roman" w:hAnsi="Times New Roman" w:cs="Times New Roman"/>
          <w:sz w:val="28"/>
          <w:szCs w:val="28"/>
        </w:rPr>
        <w:t>би де</w:t>
      </w:r>
      <w:proofErr w:type="gramEnd"/>
      <w:r>
        <w:rPr>
          <w:rFonts w:ascii="Times New Roman" w:eastAsia="Times New Roman" w:hAnsi="Times New Roman" w:cs="Times New Roman"/>
          <w:sz w:val="28"/>
          <w:szCs w:val="28"/>
        </w:rPr>
        <w:t>ңгейін арттыру.</w:t>
      </w:r>
    </w:p>
    <w:p w:rsidR="00E61BB8" w:rsidRDefault="00E61BB8">
      <w:pPr>
        <w:rPr>
          <w:rFonts w:ascii="Times New Roman" w:eastAsia="Times New Roman" w:hAnsi="Times New Roman" w:cs="Times New Roman"/>
          <w:b/>
          <w:sz w:val="28"/>
          <w:szCs w:val="28"/>
        </w:rPr>
      </w:pPr>
    </w:p>
    <w:p w:rsidR="00E61BB8" w:rsidRDefault="00E61BB8">
      <w:pPr>
        <w:rPr>
          <w:rFonts w:ascii="Times New Roman" w:eastAsia="Times New Roman" w:hAnsi="Times New Roman" w:cs="Times New Roman"/>
          <w:b/>
          <w:sz w:val="28"/>
          <w:szCs w:val="28"/>
        </w:rPr>
      </w:pPr>
    </w:p>
    <w:p w:rsidR="00E61BB8" w:rsidRDefault="00C25763">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ұйым қызметінің </w:t>
      </w:r>
      <w:r>
        <w:rPr>
          <w:rFonts w:ascii="Times New Roman" w:eastAsia="Times New Roman" w:hAnsi="Times New Roman" w:cs="Times New Roman"/>
          <w:b/>
          <w:sz w:val="28"/>
          <w:szCs w:val="28"/>
        </w:rPr>
        <w:br/>
        <w:t xml:space="preserve">2024 – 2025 оқу жылына міндеттері </w:t>
      </w:r>
    </w:p>
    <w:p w:rsidR="00E61BB8" w:rsidRDefault="00E61BB8">
      <w:pPr>
        <w:spacing w:line="240" w:lineRule="auto"/>
        <w:jc w:val="center"/>
        <w:rPr>
          <w:rFonts w:ascii="Times New Roman" w:eastAsia="Times New Roman" w:hAnsi="Times New Roman" w:cs="Times New Roman"/>
          <w:b/>
          <w:sz w:val="28"/>
          <w:szCs w:val="28"/>
        </w:rPr>
      </w:pPr>
    </w:p>
    <w:p w:rsidR="00E61BB8" w:rsidRDefault="00C25763">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Белгіленген мақ</w:t>
      </w:r>
      <w:proofErr w:type="gramStart"/>
      <w:r>
        <w:rPr>
          <w:rFonts w:ascii="Times New Roman" w:eastAsia="Times New Roman" w:hAnsi="Times New Roman" w:cs="Times New Roman"/>
          <w:sz w:val="28"/>
          <w:szCs w:val="28"/>
        </w:rPr>
        <w:t>саттар</w:t>
      </w:r>
      <w:proofErr w:type="gramEnd"/>
      <w:r>
        <w:rPr>
          <w:rFonts w:ascii="Times New Roman" w:eastAsia="Times New Roman" w:hAnsi="Times New Roman" w:cs="Times New Roman"/>
          <w:sz w:val="28"/>
          <w:szCs w:val="28"/>
        </w:rPr>
        <w:t>ға жету үшін келесі міндеттерді орындау қажет.</w:t>
      </w:r>
    </w:p>
    <w:p w:rsidR="00E61BB8" w:rsidRDefault="00C25763">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1.Әдістемелік сүйемелдеу:</w:t>
      </w:r>
    </w:p>
    <w:p w:rsidR="00E61BB8" w:rsidRDefault="00C257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мектепке дейінгі білім беру бағдарламасы мен мектепке дейінгі білім берудің бейімделген білім беру бағдарламасын іске асыруды әдістемелі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сүйемелдеуді қамтамасыз ету.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 беру ортасын ұйымдастыру: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бірыңғай білім беру ортасы мен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ігін пайдалануды ұйымдастыру.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3.Педагогтердің құзыреттілігін арттыру: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Мектепке дейінгі тәрбие мен оқытудың мемлекеттік </w:t>
      </w:r>
      <w:proofErr w:type="gramStart"/>
      <w:r>
        <w:rPr>
          <w:rFonts w:ascii="Times New Roman" w:eastAsia="Times New Roman" w:hAnsi="Times New Roman" w:cs="Times New Roman"/>
          <w:sz w:val="28"/>
          <w:szCs w:val="28"/>
        </w:rPr>
        <w:t>жалпы</w:t>
      </w:r>
      <w:proofErr w:type="gramEnd"/>
      <w:r>
        <w:rPr>
          <w:rFonts w:ascii="Times New Roman" w:eastAsia="Times New Roman" w:hAnsi="Times New Roman" w:cs="Times New Roman"/>
          <w:sz w:val="28"/>
          <w:szCs w:val="28"/>
        </w:rPr>
        <w:t>ға міндетті стандартын қолдану мәселелерінде педагог қызметкерлердің құзыретін арттыру.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 беру ортасын жаңғырту: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затты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кеңістіктік дамытушы ортаны жаңғырту;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сапалы және қолжетімді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ім беру және шығармашылық ортасын дамыту.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roofErr w:type="gramStart"/>
      <w:r>
        <w:rPr>
          <w:rFonts w:ascii="Times New Roman" w:eastAsia="Times New Roman" w:hAnsi="Times New Roman" w:cs="Times New Roman"/>
          <w:b/>
          <w:sz w:val="28"/>
          <w:szCs w:val="28"/>
        </w:rPr>
        <w:t>Мониторинг ж</w:t>
      </w:r>
      <w:proofErr w:type="gramEnd"/>
      <w:r>
        <w:rPr>
          <w:rFonts w:ascii="Times New Roman" w:eastAsia="Times New Roman" w:hAnsi="Times New Roman" w:cs="Times New Roman"/>
          <w:b/>
          <w:sz w:val="28"/>
          <w:szCs w:val="28"/>
        </w:rPr>
        <w:t>әне талдау: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білім беру қызметін материалды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техникалық қамтамасыз етуді талдау бөлігінде мониторинг ұйымдастыру;</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заманауи дамып келе жатқан затты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кеңістіктік орта құру.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6.Оқытудың сабақтастығы:</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 қоса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ғанда, әртүрлі әлеуметтік институттарда мектепке дейінгі және бастауыш жалпы білім беру деңгейлерінде балаларды тәрбиелеу мен оқытудың технологиялары мен мазмұнының сабақтастығы үшін жағдай жасау.</w:t>
      </w:r>
    </w:p>
    <w:p w:rsidR="00E61BB8" w:rsidRDefault="00C25763">
      <w:pPr>
        <w:spacing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7.Әлеуметті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серіктестермен ынтымақтастық:</w:t>
      </w:r>
    </w:p>
    <w:p w:rsidR="00E61BB8" w:rsidRDefault="00C257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тәрбиеленушілердің жан-жақты дамуы үшін әлеуметті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серіктестермен толыққанды ынтымақтастық үшін жағдай жасау.</w:t>
      </w:r>
    </w:p>
    <w:p w:rsidR="00E61BB8" w:rsidRDefault="00C25763">
      <w:pPr>
        <w:spacing w:after="24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8.Педагогтердің мәртебесін көтеру:</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білім беру қатынастарына қатысушыларда еңбектің маңыздылығы, педагог қызметкерлер мен тәлімгерлердің маңыздылығы мен олардың ерекше мәртебесі туралы түсінік қалыптастыру.</w:t>
      </w:r>
    </w:p>
    <w:p w:rsidR="00E61BB8" w:rsidRDefault="00C25763">
      <w:pPr>
        <w:spacing w:after="24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9.Ұйымдастырушылық механизмдер:</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педагогикалық қызметкерлер мен тәлімгерлердің кәсі</w:t>
      </w:r>
      <w:proofErr w:type="gramStart"/>
      <w:r>
        <w:rPr>
          <w:rFonts w:ascii="Times New Roman" w:eastAsia="Times New Roman" w:hAnsi="Times New Roman" w:cs="Times New Roman"/>
          <w:sz w:val="28"/>
          <w:szCs w:val="28"/>
        </w:rPr>
        <w:t>би де</w:t>
      </w:r>
      <w:proofErr w:type="gramEnd"/>
      <w:r>
        <w:rPr>
          <w:rFonts w:ascii="Times New Roman" w:eastAsia="Times New Roman" w:hAnsi="Times New Roman" w:cs="Times New Roman"/>
          <w:sz w:val="28"/>
          <w:szCs w:val="28"/>
        </w:rPr>
        <w:t>ңгейін арттыру мен көтермелеудің ұйымдастырушылық тетіктерін жетілдіру.</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10.Инновациялық және цифрлық технологиялар:</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білім беру саласындағы мемлекеттік саясатқа сәйкес білім беру процесінің сапасын арттыру үшін инновациялық технологияларды іске асыру бойынша педагогикалық ұжымның жұмысын жүйелеу.</w:t>
      </w:r>
    </w:p>
    <w:p w:rsidR="00E61BB8"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ab/>
      </w: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1358D3" w:rsidRPr="001358D3" w:rsidRDefault="001358D3" w:rsidP="001358D3">
      <w:pPr>
        <w:tabs>
          <w:tab w:val="left" w:pos="7125"/>
        </w:tabs>
        <w:spacing w:after="240" w:line="240" w:lineRule="auto"/>
        <w:ind w:firstLine="720"/>
        <w:rPr>
          <w:rFonts w:ascii="Times New Roman" w:eastAsia="Times New Roman" w:hAnsi="Times New Roman" w:cs="Times New Roman"/>
          <w:sz w:val="28"/>
          <w:szCs w:val="28"/>
          <w:lang w:val="kk-KZ"/>
        </w:rPr>
      </w:pPr>
    </w:p>
    <w:p w:rsidR="00E61BB8" w:rsidRPr="004310FE" w:rsidRDefault="001358D3" w:rsidP="001358D3">
      <w:pPr>
        <w:jc w:val="center"/>
        <w:rPr>
          <w:rFonts w:ascii="Times New Roman" w:eastAsia="Times New Roman" w:hAnsi="Times New Roman" w:cs="Times New Roman"/>
          <w:b/>
          <w:sz w:val="28"/>
          <w:szCs w:val="28"/>
          <w:lang w:val="kk-KZ"/>
        </w:rPr>
      </w:pPr>
      <w:r w:rsidRPr="004310FE">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lang w:val="kk-KZ"/>
        </w:rPr>
        <w:t xml:space="preserve"> «Мейіржан» жекеменшік балабақшасының</w:t>
      </w:r>
    </w:p>
    <w:p w:rsidR="00E61BB8" w:rsidRPr="004310FE" w:rsidRDefault="00C25763" w:rsidP="001358D3">
      <w:pPr>
        <w:jc w:val="center"/>
        <w:rPr>
          <w:rFonts w:ascii="Times New Roman" w:eastAsia="Times New Roman" w:hAnsi="Times New Roman" w:cs="Times New Roman"/>
          <w:b/>
          <w:sz w:val="28"/>
          <w:szCs w:val="28"/>
          <w:lang w:val="kk-KZ"/>
        </w:rPr>
      </w:pPr>
      <w:r w:rsidRPr="004310FE">
        <w:rPr>
          <w:rFonts w:ascii="Times New Roman" w:eastAsia="Times New Roman" w:hAnsi="Times New Roman" w:cs="Times New Roman"/>
          <w:b/>
          <w:sz w:val="28"/>
          <w:szCs w:val="28"/>
          <w:lang w:val="kk-KZ"/>
        </w:rPr>
        <w:t>2024 – 2025 оқу жылына арналған жалпы мәліметтер</w:t>
      </w:r>
    </w:p>
    <w:p w:rsidR="00E61BB8" w:rsidRPr="004310FE" w:rsidRDefault="00E61BB8" w:rsidP="001358D3">
      <w:pPr>
        <w:jc w:val="center"/>
        <w:rPr>
          <w:rFonts w:ascii="Times New Roman" w:eastAsia="Times New Roman" w:hAnsi="Times New Roman" w:cs="Times New Roman"/>
          <w:b/>
          <w:sz w:val="28"/>
          <w:szCs w:val="28"/>
          <w:lang w:val="kk-KZ"/>
        </w:rPr>
      </w:pPr>
    </w:p>
    <w:tbl>
      <w:tblPr>
        <w:tblStyle w:val="a6"/>
        <w:tblW w:w="96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5140"/>
      </w:tblGrid>
      <w:tr w:rsidR="00E61BB8" w:rsidTr="00547908">
        <w:trPr>
          <w:trHeight w:val="480"/>
          <w:jc w:val="center"/>
        </w:trPr>
        <w:tc>
          <w:tcPr>
            <w:tcW w:w="9610" w:type="dxa"/>
            <w:gridSpan w:val="2"/>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мәліметтер</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Ұйымның толық атауы</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«Мейіржан»</w:t>
            </w:r>
            <w:r>
              <w:rPr>
                <w:rFonts w:ascii="Times New Roman" w:eastAsia="Times New Roman" w:hAnsi="Times New Roman" w:cs="Times New Roman"/>
                <w:sz w:val="28"/>
                <w:szCs w:val="28"/>
                <w:lang w:val="kk-KZ"/>
              </w:rPr>
              <w:t xml:space="preserve"> жекеменшік балабақшасы</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Ұйымның қысқартылған атауы</w:t>
            </w:r>
          </w:p>
        </w:tc>
        <w:tc>
          <w:tcPr>
            <w:tcW w:w="5140" w:type="dxa"/>
            <w:shd w:val="clear" w:color="auto" w:fill="auto"/>
            <w:tcMar>
              <w:top w:w="100" w:type="dxa"/>
              <w:left w:w="100" w:type="dxa"/>
              <w:bottom w:w="100" w:type="dxa"/>
              <w:right w:w="100" w:type="dxa"/>
            </w:tcMar>
          </w:tcPr>
          <w:p w:rsidR="00E61BB8" w:rsidRPr="00547908"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Ұйым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Жекеменшік </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Ұйымдық-құқықтық нысаны</w:t>
            </w:r>
          </w:p>
        </w:tc>
        <w:tc>
          <w:tcPr>
            <w:tcW w:w="5140" w:type="dxa"/>
            <w:shd w:val="clear" w:color="auto" w:fill="auto"/>
            <w:tcMar>
              <w:top w:w="100" w:type="dxa"/>
              <w:left w:w="100" w:type="dxa"/>
              <w:bottom w:w="100" w:type="dxa"/>
              <w:right w:w="100" w:type="dxa"/>
            </w:tcMar>
          </w:tcPr>
          <w:p w:rsidR="00E61BB8" w:rsidRPr="00547908"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Меңгеруші (Т.А.Ә.)</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гманова Арайлы Амангельдиевна</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Ұйымның </w:t>
            </w:r>
            <w:proofErr w:type="gramStart"/>
            <w:r>
              <w:rPr>
                <w:rFonts w:ascii="Times New Roman" w:eastAsia="Times New Roman" w:hAnsi="Times New Roman" w:cs="Times New Roman"/>
                <w:sz w:val="28"/>
                <w:szCs w:val="28"/>
              </w:rPr>
              <w:t>заңды</w:t>
            </w:r>
            <w:proofErr w:type="gramEnd"/>
            <w:r>
              <w:rPr>
                <w:rFonts w:ascii="Times New Roman" w:eastAsia="Times New Roman" w:hAnsi="Times New Roman" w:cs="Times New Roman"/>
                <w:sz w:val="28"/>
                <w:szCs w:val="28"/>
              </w:rPr>
              <w:t xml:space="preserve"> мекенжайы</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Маңғыста</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 xml:space="preserve"> а</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 xml:space="preserve">даны. Шетпе селосы.Орталық  </w:t>
            </w:r>
            <w:r>
              <w:rPr>
                <w:rFonts w:ascii="Times New Roman" w:eastAsia="Times New Roman" w:hAnsi="Times New Roman" w:cs="Times New Roman"/>
                <w:sz w:val="28"/>
                <w:szCs w:val="28"/>
                <w:lang w:val="ru-RU"/>
              </w:rPr>
              <w:t xml:space="preserve">30 </w:t>
            </w:r>
            <w:r>
              <w:rPr>
                <w:rFonts w:ascii="Times New Roman" w:eastAsia="Times New Roman" w:hAnsi="Times New Roman" w:cs="Times New Roman"/>
                <w:sz w:val="28"/>
                <w:szCs w:val="28"/>
                <w:lang w:val="kk-KZ"/>
              </w:rPr>
              <w:t>ғимарат</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Байланыс</w:t>
            </w:r>
            <w:proofErr w:type="gramEnd"/>
            <w:r>
              <w:rPr>
                <w:rFonts w:ascii="Times New Roman" w:eastAsia="Times New Roman" w:hAnsi="Times New Roman" w:cs="Times New Roman"/>
                <w:sz w:val="28"/>
                <w:szCs w:val="28"/>
              </w:rPr>
              <w:t xml:space="preserve"> ақпараты: </w:t>
            </w:r>
          </w:p>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(код + номер)</w:t>
            </w:r>
          </w:p>
        </w:tc>
        <w:tc>
          <w:tcPr>
            <w:tcW w:w="5140" w:type="dxa"/>
            <w:shd w:val="clear" w:color="auto" w:fill="auto"/>
            <w:tcMar>
              <w:top w:w="100" w:type="dxa"/>
              <w:left w:w="100" w:type="dxa"/>
              <w:bottom w:w="100" w:type="dxa"/>
              <w:right w:w="100" w:type="dxa"/>
            </w:tcMar>
          </w:tcPr>
          <w:p w:rsidR="00E61BB8" w:rsidRDefault="00547908">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87029577781</w:t>
            </w:r>
          </w:p>
          <w:p w:rsidR="00547908" w:rsidRPr="00547908" w:rsidRDefault="00547908">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87025907587</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Электрондық мекенжайы</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w:t>
            </w:r>
            <w:r>
              <w:rPr>
                <w:rFonts w:ascii="Times New Roman" w:eastAsia="Times New Roman" w:hAnsi="Times New Roman" w:cs="Times New Roman"/>
                <w:sz w:val="28"/>
                <w:szCs w:val="28"/>
                <w:lang w:val="kk-KZ"/>
              </w:rPr>
              <w:t>е</w:t>
            </w:r>
            <w:r>
              <w:rPr>
                <w:rFonts w:ascii="Times New Roman" w:eastAsia="Times New Roman" w:hAnsi="Times New Roman" w:cs="Times New Roman"/>
                <w:sz w:val="28"/>
                <w:szCs w:val="28"/>
                <w:lang w:val="en-US"/>
              </w:rPr>
              <w:t>irjan</w:t>
            </w:r>
            <w:r>
              <w:rPr>
                <w:rFonts w:ascii="Calibri" w:eastAsia="Times New Roman" w:hAnsi="Calibri" w:cs="Calibri"/>
                <w:sz w:val="28"/>
                <w:szCs w:val="28"/>
                <w:lang w:val="en-US"/>
              </w:rPr>
              <w:t>_</w:t>
            </w:r>
            <w:r>
              <w:rPr>
                <w:rFonts w:ascii="Times New Roman" w:eastAsia="Times New Roman" w:hAnsi="Times New Roman" w:cs="Times New Roman"/>
                <w:sz w:val="28"/>
                <w:szCs w:val="28"/>
                <w:lang w:val="en-US"/>
              </w:rPr>
              <w:t>balabakwa@mail.ru</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Ресми сайттың мекенжайы</w:t>
            </w:r>
          </w:p>
        </w:tc>
        <w:tc>
          <w:tcPr>
            <w:tcW w:w="5140" w:type="dxa"/>
            <w:shd w:val="clear" w:color="auto" w:fill="auto"/>
            <w:tcMar>
              <w:top w:w="100" w:type="dxa"/>
              <w:left w:w="100" w:type="dxa"/>
              <w:bottom w:w="100" w:type="dxa"/>
              <w:right w:w="100" w:type="dxa"/>
            </w:tcMar>
          </w:tcPr>
          <w:p w:rsidR="00E61BB8" w:rsidRPr="00547908"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Құрылтайшы </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Ип «Махм</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това Ж.Р»</w:t>
            </w:r>
          </w:p>
        </w:tc>
      </w:tr>
      <w:tr w:rsidR="00E61BB8" w:rsidRPr="0054790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Құрылтайшының мекенжайы мен </w:t>
            </w:r>
            <w:proofErr w:type="gramStart"/>
            <w:r>
              <w:rPr>
                <w:rFonts w:ascii="Times New Roman" w:eastAsia="Times New Roman" w:hAnsi="Times New Roman" w:cs="Times New Roman"/>
                <w:sz w:val="28"/>
                <w:szCs w:val="28"/>
              </w:rPr>
              <w:t>байланыс</w:t>
            </w:r>
            <w:proofErr w:type="gramEnd"/>
            <w:r>
              <w:rPr>
                <w:rFonts w:ascii="Times New Roman" w:eastAsia="Times New Roman" w:hAnsi="Times New Roman" w:cs="Times New Roman"/>
                <w:sz w:val="28"/>
                <w:szCs w:val="28"/>
              </w:rPr>
              <w:t xml:space="preserve"> ақпараты</w:t>
            </w:r>
          </w:p>
        </w:tc>
        <w:tc>
          <w:tcPr>
            <w:tcW w:w="5140" w:type="dxa"/>
            <w:shd w:val="clear" w:color="auto" w:fill="auto"/>
            <w:tcMar>
              <w:top w:w="100" w:type="dxa"/>
              <w:left w:w="100" w:type="dxa"/>
              <w:bottom w:w="100" w:type="dxa"/>
              <w:right w:w="100" w:type="dxa"/>
            </w:tcMar>
          </w:tcPr>
          <w:p w:rsidR="00E61BB8" w:rsidRPr="00547908" w:rsidRDefault="00547908">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Маңғыста</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 xml:space="preserve"> а</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 xml:space="preserve">даны. Шетпе селосы. Қызылтұран. </w:t>
            </w:r>
            <w:r>
              <w:rPr>
                <w:rFonts w:ascii="Times New Roman" w:eastAsia="Times New Roman" w:hAnsi="Times New Roman" w:cs="Times New Roman"/>
                <w:sz w:val="28"/>
                <w:szCs w:val="28"/>
                <w:lang w:val="ru-RU"/>
              </w:rPr>
              <w:t>87029577781</w:t>
            </w:r>
          </w:p>
        </w:tc>
      </w:tr>
      <w:tr w:rsidR="00E61BB8" w:rsidRPr="00547908" w:rsidTr="00547908">
        <w:trPr>
          <w:jc w:val="center"/>
        </w:trPr>
        <w:tc>
          <w:tcPr>
            <w:tcW w:w="4470" w:type="dxa"/>
            <w:shd w:val="clear" w:color="auto" w:fill="auto"/>
            <w:tcMar>
              <w:top w:w="100" w:type="dxa"/>
              <w:left w:w="100" w:type="dxa"/>
              <w:bottom w:w="100" w:type="dxa"/>
              <w:right w:w="100" w:type="dxa"/>
            </w:tcMar>
          </w:tcPr>
          <w:p w:rsidR="00E61BB8" w:rsidRPr="00547908" w:rsidRDefault="00C25763">
            <w:pPr>
              <w:shd w:val="clear" w:color="auto" w:fill="FFFFFF"/>
              <w:spacing w:line="240" w:lineRule="auto"/>
              <w:jc w:val="both"/>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Жас топтарының саны, ерекшелігі</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kk-KZ"/>
              </w:rPr>
            </w:pPr>
            <w:r w:rsidRPr="004E0722">
              <w:rPr>
                <w:rFonts w:ascii="Times New Roman" w:eastAsia="Times New Roman" w:hAnsi="Times New Roman" w:cs="Times New Roman"/>
                <w:sz w:val="28"/>
                <w:szCs w:val="28"/>
                <w:lang w:val="kk-KZ"/>
              </w:rPr>
              <w:t xml:space="preserve">4 топ, 1 ересек, 2 ортаңғы, 1 кіші </w:t>
            </w:r>
          </w:p>
        </w:tc>
      </w:tr>
      <w:tr w:rsidR="00E61BB8" w:rsidRPr="00547908" w:rsidTr="00547908">
        <w:trPr>
          <w:jc w:val="center"/>
        </w:trPr>
        <w:tc>
          <w:tcPr>
            <w:tcW w:w="4470" w:type="dxa"/>
            <w:shd w:val="clear" w:color="auto" w:fill="auto"/>
            <w:tcMar>
              <w:top w:w="100" w:type="dxa"/>
              <w:left w:w="100" w:type="dxa"/>
              <w:bottom w:w="100" w:type="dxa"/>
              <w:right w:w="100" w:type="dxa"/>
            </w:tcMar>
          </w:tcPr>
          <w:p w:rsidR="00E61BB8" w:rsidRPr="00547908" w:rsidRDefault="00C25763">
            <w:pPr>
              <w:shd w:val="clear" w:color="auto" w:fill="FFFFFF"/>
              <w:spacing w:line="240" w:lineRule="auto"/>
              <w:jc w:val="both"/>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Жұмыс тәртібі</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ru-RU"/>
              </w:rPr>
              <w:t>8:30 – 18:05</w:t>
            </w:r>
          </w:p>
        </w:tc>
      </w:tr>
      <w:tr w:rsidR="00E61BB8" w:rsidTr="00547908">
        <w:trPr>
          <w:jc w:val="center"/>
        </w:trPr>
        <w:tc>
          <w:tcPr>
            <w:tcW w:w="4470" w:type="dxa"/>
            <w:shd w:val="clear" w:color="auto" w:fill="auto"/>
            <w:tcMar>
              <w:top w:w="100" w:type="dxa"/>
              <w:left w:w="100" w:type="dxa"/>
              <w:bottom w:w="100" w:type="dxa"/>
              <w:right w:w="100" w:type="dxa"/>
            </w:tcMar>
          </w:tcPr>
          <w:p w:rsidR="00E61BB8" w:rsidRPr="00547908" w:rsidRDefault="00C25763">
            <w:pPr>
              <w:shd w:val="clear" w:color="auto" w:fill="FFFFFF"/>
              <w:spacing w:line="240" w:lineRule="auto"/>
              <w:jc w:val="both"/>
              <w:rPr>
                <w:rFonts w:ascii="Times New Roman" w:eastAsia="Times New Roman" w:hAnsi="Times New Roman" w:cs="Times New Roman"/>
                <w:sz w:val="28"/>
                <w:szCs w:val="28"/>
                <w:lang w:val="kk-KZ"/>
              </w:rPr>
            </w:pPr>
            <w:r w:rsidRPr="00547908">
              <w:rPr>
                <w:rFonts w:ascii="Times New Roman" w:eastAsia="Times New Roman" w:hAnsi="Times New Roman" w:cs="Times New Roman"/>
                <w:sz w:val="28"/>
                <w:szCs w:val="28"/>
                <w:lang w:val="kk-KZ"/>
              </w:rPr>
              <w:t>Рұқсат беру құжаттары:</w:t>
            </w:r>
          </w:p>
          <w:p w:rsidR="00E61BB8" w:rsidRDefault="00C25763">
            <w:pPr>
              <w:shd w:val="clear" w:color="auto" w:fill="FFFFFF"/>
              <w:spacing w:line="240" w:lineRule="auto"/>
              <w:jc w:val="both"/>
              <w:rPr>
                <w:rFonts w:ascii="Times New Roman" w:eastAsia="Times New Roman" w:hAnsi="Times New Roman" w:cs="Times New Roman"/>
                <w:sz w:val="28"/>
                <w:szCs w:val="28"/>
              </w:rPr>
            </w:pPr>
            <w:r w:rsidRPr="00547908">
              <w:rPr>
                <w:rFonts w:ascii="Times New Roman" w:eastAsia="Times New Roman" w:hAnsi="Times New Roman" w:cs="Times New Roman"/>
                <w:sz w:val="28"/>
                <w:szCs w:val="28"/>
                <w:lang w:val="kk-KZ"/>
              </w:rPr>
              <w:t>мектепке дейінгі тәрбие және оқыту саласындағы қызме</w:t>
            </w:r>
            <w:r>
              <w:rPr>
                <w:rFonts w:ascii="Times New Roman" w:eastAsia="Times New Roman" w:hAnsi="Times New Roman" w:cs="Times New Roman"/>
                <w:sz w:val="28"/>
                <w:szCs w:val="28"/>
              </w:rPr>
              <w:t>ттің басталғаны немесе тоқтатылғаны туралы хабарлама (Е-лицензиялау)</w:t>
            </w:r>
          </w:p>
        </w:tc>
        <w:tc>
          <w:tcPr>
            <w:tcW w:w="5140" w:type="dxa"/>
            <w:shd w:val="clear" w:color="auto" w:fill="auto"/>
            <w:tcMar>
              <w:top w:w="100" w:type="dxa"/>
              <w:left w:w="100" w:type="dxa"/>
              <w:bottom w:w="100" w:type="dxa"/>
              <w:right w:w="100" w:type="dxa"/>
            </w:tcMar>
          </w:tcPr>
          <w:p w:rsidR="00E61BB8" w:rsidRDefault="004E0722">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Хабарламаның тіркелген кіріс номері:    </w:t>
            </w:r>
          </w:p>
          <w:p w:rsidR="004E0722" w:rsidRPr="004E0722" w:rsidRDefault="004E0722">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KZ</w:t>
            </w:r>
            <w:r w:rsidRPr="004E0722">
              <w:rPr>
                <w:rFonts w:ascii="Times New Roman" w:eastAsia="Times New Roman" w:hAnsi="Times New Roman" w:cs="Times New Roman"/>
                <w:sz w:val="28"/>
                <w:szCs w:val="28"/>
              </w:rPr>
              <w:t>22</w:t>
            </w:r>
            <w:r>
              <w:rPr>
                <w:rFonts w:ascii="Times New Roman" w:eastAsia="Times New Roman" w:hAnsi="Times New Roman" w:cs="Times New Roman"/>
                <w:sz w:val="28"/>
                <w:szCs w:val="28"/>
                <w:lang w:val="en-US"/>
              </w:rPr>
              <w:t>RVK</w:t>
            </w:r>
            <w:r w:rsidRPr="004E0722">
              <w:rPr>
                <w:rFonts w:ascii="Times New Roman" w:eastAsia="Times New Roman" w:hAnsi="Times New Roman" w:cs="Times New Roman"/>
                <w:sz w:val="28"/>
                <w:szCs w:val="28"/>
              </w:rPr>
              <w:t>00021819</w:t>
            </w:r>
          </w:p>
          <w:p w:rsidR="004E0722" w:rsidRPr="004E0722" w:rsidRDefault="004E0722">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k-KZ"/>
              </w:rPr>
              <w:t>Берілген күні:21.11.201</w:t>
            </w:r>
            <w:r>
              <w:rPr>
                <w:rFonts w:ascii="Times New Roman" w:eastAsia="Times New Roman" w:hAnsi="Times New Roman" w:cs="Times New Roman"/>
                <w:sz w:val="28"/>
                <w:szCs w:val="28"/>
                <w:lang w:val="ru-RU"/>
              </w:rPr>
              <w:t>9</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Ұйымның іске қосылған жылы</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2019 жыл</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Ғимараттың салынған жылы</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2019 жыл</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Ұйымның БСН</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870204402666</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Ұйымның СТН</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ұйымның аттестаттаудан өту кү</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і</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ru-RU"/>
              </w:rPr>
              <w:t>Желто</w:t>
            </w:r>
            <w:r>
              <w:rPr>
                <w:rFonts w:ascii="Times New Roman" w:eastAsia="Times New Roman" w:hAnsi="Times New Roman" w:cs="Times New Roman"/>
                <w:sz w:val="28"/>
                <w:szCs w:val="28"/>
                <w:lang w:val="kk-KZ"/>
              </w:rPr>
              <w:t>қсан 2025 жыл</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Аумақтық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xml:space="preserve">ілігі: (қала/ауыл) </w:t>
            </w:r>
          </w:p>
        </w:tc>
        <w:tc>
          <w:tcPr>
            <w:tcW w:w="5140" w:type="dxa"/>
            <w:shd w:val="clear" w:color="auto" w:fill="auto"/>
            <w:tcMar>
              <w:top w:w="100" w:type="dxa"/>
              <w:left w:w="100" w:type="dxa"/>
              <w:bottom w:w="100" w:type="dxa"/>
              <w:right w:w="100" w:type="dxa"/>
            </w:tcMar>
          </w:tcPr>
          <w:p w:rsidR="00E61BB8" w:rsidRPr="004E0722" w:rsidRDefault="004E0722">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Маңғыста</w:t>
            </w:r>
            <w:r>
              <w:rPr>
                <w:rFonts w:ascii="Times New Roman" w:eastAsia="Times New Roman" w:hAnsi="Times New Roman" w:cs="Times New Roman"/>
                <w:sz w:val="28"/>
                <w:szCs w:val="28"/>
                <w:lang w:val="en-US"/>
              </w:rPr>
              <w:t xml:space="preserve">y </w:t>
            </w:r>
            <w:r>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lang w:val="kk-KZ"/>
              </w:rPr>
              <w:t>даны</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Ведомстволық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ғыныстылық</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Жобалық қуат</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Оқыту тілі</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Қамқоршылық кеңестің құрылған кү</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і</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Қосымша секциялар, үйірмелер</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Эксперименттік жобалар</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trHeight w:val="480"/>
          <w:jc w:val="center"/>
        </w:trPr>
        <w:tc>
          <w:tcPr>
            <w:tcW w:w="9610" w:type="dxa"/>
            <w:gridSpan w:val="2"/>
            <w:shd w:val="clear" w:color="auto" w:fill="auto"/>
            <w:tcMar>
              <w:top w:w="100" w:type="dxa"/>
              <w:left w:w="100" w:type="dxa"/>
              <w:bottom w:w="100" w:type="dxa"/>
              <w:right w:w="100" w:type="dxa"/>
            </w:tcMar>
          </w:tcPr>
          <w:p w:rsidR="00E61BB8" w:rsidRPr="004E0722" w:rsidRDefault="00C25763">
            <w:pPr>
              <w:shd w:val="clear" w:color="auto" w:fill="FFFFFF"/>
              <w:spacing w:line="240" w:lineRule="auto"/>
              <w:jc w:val="center"/>
              <w:rPr>
                <w:rFonts w:ascii="Times New Roman" w:eastAsia="Times New Roman" w:hAnsi="Times New Roman" w:cs="Times New Roman"/>
                <w:sz w:val="28"/>
                <w:szCs w:val="28"/>
              </w:rPr>
            </w:pPr>
            <w:r w:rsidRPr="004E0722">
              <w:rPr>
                <w:rFonts w:ascii="Times New Roman" w:eastAsia="Times New Roman" w:hAnsi="Times New Roman" w:cs="Times New Roman"/>
                <w:sz w:val="28"/>
                <w:szCs w:val="28"/>
              </w:rPr>
              <w:t>Кадрлық қамтамасыз ету</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Қызметкерлердің жалпы саны: </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Оның ішіндегі педагогикалық қызметкерлер саны</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10</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меңгеруші</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әдіскер</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-тәрбиешілер</w:t>
            </w:r>
          </w:p>
        </w:tc>
        <w:tc>
          <w:tcPr>
            <w:tcW w:w="5140" w:type="dxa"/>
            <w:shd w:val="clear" w:color="auto" w:fill="auto"/>
            <w:tcMar>
              <w:top w:w="100" w:type="dxa"/>
              <w:left w:w="100" w:type="dxa"/>
              <w:bottom w:w="100" w:type="dxa"/>
              <w:right w:w="100" w:type="dxa"/>
            </w:tcMar>
          </w:tcPr>
          <w:p w:rsidR="00E61BB8" w:rsidRPr="00444657" w:rsidRDefault="00444657">
            <w:pPr>
              <w:widowControl w:val="0"/>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педагог-психолог</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логопед</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дефектолог</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жөнінде нұсқаушы</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тілі мұғ</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імі</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педагогтер</w:t>
            </w:r>
          </w:p>
        </w:tc>
        <w:tc>
          <w:tcPr>
            <w:tcW w:w="5140" w:type="dxa"/>
            <w:shd w:val="clear" w:color="auto" w:fill="auto"/>
            <w:tcMar>
              <w:top w:w="100" w:type="dxa"/>
              <w:left w:w="100" w:type="dxa"/>
              <w:bottom w:w="100" w:type="dxa"/>
              <w:right w:w="100" w:type="dxa"/>
            </w:tcMar>
          </w:tcPr>
          <w:p w:rsidR="00E61BB8" w:rsidRPr="004E0722" w:rsidRDefault="00E61BB8">
            <w:pPr>
              <w:widowControl w:val="0"/>
              <w:spacing w:line="240" w:lineRule="auto"/>
              <w:rPr>
                <w:rFonts w:ascii="Times New Roman" w:eastAsia="Times New Roman" w:hAnsi="Times New Roman" w:cs="Times New Roman"/>
                <w:sz w:val="28"/>
                <w:szCs w:val="28"/>
              </w:rPr>
            </w:pPr>
          </w:p>
        </w:tc>
      </w:tr>
      <w:tr w:rsidR="00E61BB8" w:rsidTr="00547908">
        <w:trPr>
          <w:trHeight w:val="480"/>
          <w:jc w:val="center"/>
        </w:trPr>
        <w:tc>
          <w:tcPr>
            <w:tcW w:w="9610"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Әлеуметті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серіктестер</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Әдістемелі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кабинет (ұйымның толық атауы)</w:t>
            </w:r>
          </w:p>
        </w:tc>
        <w:tc>
          <w:tcPr>
            <w:tcW w:w="51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Ғылым</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әдістемелік сүйемелдеу</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«Өрлеу»</w:t>
            </w:r>
          </w:p>
        </w:tc>
        <w:tc>
          <w:tcPr>
            <w:tcW w:w="51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Педагогикалық және басшы қызметкерлердің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іктілігін жоғарылату</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Облыстың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ім басқармасы (ұйымның толық атауы)</w:t>
            </w:r>
          </w:p>
          <w:p w:rsidR="00E61BB8" w:rsidRDefault="00E61BB8">
            <w:pPr>
              <w:shd w:val="clear" w:color="auto" w:fill="FFFFFF"/>
              <w:spacing w:line="240" w:lineRule="auto"/>
              <w:jc w:val="both"/>
              <w:rPr>
                <w:rFonts w:ascii="Times New Roman" w:eastAsia="Times New Roman" w:hAnsi="Times New Roman" w:cs="Times New Roman"/>
                <w:sz w:val="28"/>
                <w:szCs w:val="28"/>
              </w:rPr>
            </w:pPr>
          </w:p>
        </w:tc>
        <w:tc>
          <w:tcPr>
            <w:tcW w:w="51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Нормативтік құқықтық сүйемелдеу </w:t>
            </w:r>
          </w:p>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Есептілікті ұсыну</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Б</w:t>
            </w:r>
            <w:proofErr w:type="gramEnd"/>
            <w:r>
              <w:rPr>
                <w:rFonts w:ascii="Times New Roman" w:eastAsia="Times New Roman" w:hAnsi="Times New Roman" w:cs="Times New Roman"/>
                <w:sz w:val="28"/>
                <w:szCs w:val="28"/>
              </w:rPr>
              <w:t xml:space="preserve">ақылау-талдау қызметі  </w:t>
            </w:r>
          </w:p>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Инновациялық қызмет</w:t>
            </w:r>
            <w:r>
              <w:rPr>
                <w:rFonts w:ascii="Times New Roman" w:eastAsia="Times New Roman" w:hAnsi="Times New Roman" w:cs="Times New Roman"/>
                <w:sz w:val="28"/>
                <w:szCs w:val="28"/>
              </w:rPr>
              <w:br/>
              <w:t xml:space="preserve">Кеңестерге, </w:t>
            </w:r>
            <w:proofErr w:type="gramStart"/>
            <w:r>
              <w:rPr>
                <w:rFonts w:ascii="Times New Roman" w:eastAsia="Times New Roman" w:hAnsi="Times New Roman" w:cs="Times New Roman"/>
                <w:sz w:val="28"/>
                <w:szCs w:val="28"/>
              </w:rPr>
              <w:t>конференциялар</w:t>
            </w:r>
            <w:proofErr w:type="gramEnd"/>
            <w:r>
              <w:rPr>
                <w:rFonts w:ascii="Times New Roman" w:eastAsia="Times New Roman" w:hAnsi="Times New Roman" w:cs="Times New Roman"/>
                <w:sz w:val="28"/>
                <w:szCs w:val="28"/>
              </w:rPr>
              <w:t xml:space="preserve">ға қатысу  </w:t>
            </w:r>
          </w:p>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кадрларды аттестаттау </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__ мектеп</w:t>
            </w:r>
          </w:p>
        </w:tc>
        <w:tc>
          <w:tcPr>
            <w:tcW w:w="51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және бастауыш бі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ім берудің сабақтастығын қамтамасыз ету </w:t>
            </w:r>
          </w:p>
          <w:p w:rsidR="00E61BB8" w:rsidRDefault="00C25763">
            <w:pPr>
              <w:widowControl w:val="0"/>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ірлескен әлеуметтік педагогикалық жобаларды іске асыру</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Емхана</w:t>
            </w:r>
          </w:p>
        </w:tc>
        <w:tc>
          <w:tcPr>
            <w:tcW w:w="514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ұйымның қызметкерлері мен балаларын диспансерлеу және медициналық тексеру</w:t>
            </w:r>
          </w:p>
        </w:tc>
      </w:tr>
      <w:tr w:rsidR="00E61BB8" w:rsidTr="00547908">
        <w:trPr>
          <w:jc w:val="center"/>
        </w:trPr>
        <w:tc>
          <w:tcPr>
            <w:tcW w:w="4470" w:type="dxa"/>
            <w:shd w:val="clear" w:color="auto" w:fill="auto"/>
            <w:tcMar>
              <w:top w:w="100" w:type="dxa"/>
              <w:left w:w="100" w:type="dxa"/>
              <w:bottom w:w="100" w:type="dxa"/>
              <w:right w:w="100" w:type="dxa"/>
            </w:tcMar>
          </w:tcPr>
          <w:p w:rsidR="00E61BB8" w:rsidRDefault="00C25763">
            <w:pPr>
              <w:shd w:val="clear" w:color="auto" w:fill="FFFFFF"/>
              <w:spacing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ұйымдар (талдап жазу)</w:t>
            </w:r>
          </w:p>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Кітапхана</w:t>
            </w:r>
          </w:p>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Музейлер</w:t>
            </w:r>
          </w:p>
          <w:p w:rsidR="00E61BB8" w:rsidRDefault="00C25763">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Музыкалық мектеп</w:t>
            </w:r>
          </w:p>
        </w:tc>
        <w:tc>
          <w:tcPr>
            <w:tcW w:w="5140"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sz w:val="28"/>
                <w:szCs w:val="28"/>
              </w:rPr>
            </w:pPr>
          </w:p>
        </w:tc>
      </w:tr>
    </w:tbl>
    <w:p w:rsidR="00E61BB8" w:rsidRDefault="00E61BB8">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1358D3" w:rsidRPr="001358D3" w:rsidRDefault="001358D3">
      <w:pPr>
        <w:shd w:val="clear" w:color="auto" w:fill="FFFFFF"/>
        <w:spacing w:before="240"/>
        <w:ind w:firstLine="700"/>
        <w:jc w:val="center"/>
        <w:rPr>
          <w:rFonts w:ascii="Times New Roman" w:eastAsia="Times New Roman" w:hAnsi="Times New Roman" w:cs="Times New Roman"/>
          <w:b/>
          <w:sz w:val="28"/>
          <w:szCs w:val="28"/>
          <w:lang w:val="kk-KZ"/>
        </w:rPr>
      </w:pPr>
    </w:p>
    <w:p w:rsidR="00E61BB8" w:rsidRPr="001358D3" w:rsidRDefault="00C25763">
      <w:pPr>
        <w:shd w:val="clear" w:color="auto" w:fill="FFFFFF"/>
        <w:spacing w:before="240"/>
        <w:ind w:firstLine="700"/>
        <w:jc w:val="center"/>
        <w:rPr>
          <w:rFonts w:ascii="Times New Roman" w:eastAsia="Times New Roman" w:hAnsi="Times New Roman" w:cs="Times New Roman"/>
          <w:b/>
          <w:sz w:val="28"/>
          <w:szCs w:val="28"/>
          <w:lang w:val="kk-KZ"/>
        </w:rPr>
      </w:pPr>
      <w:r w:rsidRPr="001358D3">
        <w:rPr>
          <w:rFonts w:ascii="Times New Roman" w:eastAsia="Times New Roman" w:hAnsi="Times New Roman" w:cs="Times New Roman"/>
          <w:b/>
          <w:sz w:val="28"/>
          <w:szCs w:val="28"/>
          <w:lang w:val="kk-KZ"/>
        </w:rPr>
        <w:lastRenderedPageBreak/>
        <w:t xml:space="preserve">Топтар саны және олардың ерекшелігі, тәрбиеленушілердің саны </w:t>
      </w:r>
    </w:p>
    <w:tbl>
      <w:tblPr>
        <w:tblStyle w:val="a7"/>
        <w:tblW w:w="76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1770"/>
        <w:gridCol w:w="1380"/>
        <w:gridCol w:w="1485"/>
        <w:gridCol w:w="1035"/>
        <w:gridCol w:w="1530"/>
      </w:tblGrid>
      <w:tr w:rsidR="00E95EE2" w:rsidTr="00E95EE2">
        <w:trPr>
          <w:jc w:val="center"/>
        </w:trPr>
        <w:tc>
          <w:tcPr>
            <w:tcW w:w="46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атауы</w:t>
            </w:r>
          </w:p>
        </w:tc>
        <w:tc>
          <w:tcPr>
            <w:tcW w:w="138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Жас кезеңді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w:t>
            </w:r>
          </w:p>
        </w:tc>
        <w:tc>
          <w:tcPr>
            <w:tcW w:w="148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Жас топтары</w:t>
            </w:r>
          </w:p>
        </w:tc>
        <w:tc>
          <w:tcPr>
            <w:tcW w:w="103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Тәрбиеленушілердің саны</w:t>
            </w:r>
          </w:p>
        </w:tc>
        <w:tc>
          <w:tcPr>
            <w:tcW w:w="153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95EE2" w:rsidTr="00E95EE2">
        <w:trPr>
          <w:jc w:val="center"/>
        </w:trPr>
        <w:tc>
          <w:tcPr>
            <w:tcW w:w="465"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770"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c>
          <w:tcPr>
            <w:tcW w:w="1380"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 жас</w:t>
            </w:r>
          </w:p>
        </w:tc>
        <w:tc>
          <w:tcPr>
            <w:tcW w:w="1485"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kk-KZ"/>
              </w:rPr>
              <w:t>іші</w:t>
            </w:r>
          </w:p>
        </w:tc>
        <w:tc>
          <w:tcPr>
            <w:tcW w:w="1035"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530"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E95EE2" w:rsidTr="00E95EE2">
        <w:trPr>
          <w:jc w:val="center"/>
        </w:trPr>
        <w:tc>
          <w:tcPr>
            <w:tcW w:w="46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177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z w:val="24"/>
                <w:szCs w:val="24"/>
                <w:lang w:val="ru-RU"/>
              </w:rPr>
              <w:t>Б</w:t>
            </w:r>
            <w:proofErr w:type="gramEnd"/>
            <w:r>
              <w:rPr>
                <w:rFonts w:ascii="Times New Roman" w:eastAsia="Times New Roman" w:hAnsi="Times New Roman" w:cs="Times New Roman"/>
                <w:sz w:val="24"/>
                <w:szCs w:val="24"/>
                <w:lang w:val="ru-RU"/>
              </w:rPr>
              <w:t>үлдіршін</w:t>
            </w:r>
          </w:p>
        </w:tc>
        <w:tc>
          <w:tcPr>
            <w:tcW w:w="138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3-4 жас</w:t>
            </w:r>
          </w:p>
        </w:tc>
        <w:tc>
          <w:tcPr>
            <w:tcW w:w="1485" w:type="dxa"/>
            <w:shd w:val="clear" w:color="auto" w:fill="auto"/>
            <w:tcMar>
              <w:top w:w="100" w:type="dxa"/>
              <w:left w:w="100" w:type="dxa"/>
              <w:bottom w:w="100" w:type="dxa"/>
              <w:right w:w="100" w:type="dxa"/>
            </w:tcMar>
          </w:tcPr>
          <w:p w:rsidR="00E95EE2" w:rsidRPr="004310FE"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Орта</w:t>
            </w:r>
            <w:r>
              <w:rPr>
                <w:rFonts w:ascii="Times New Roman" w:eastAsia="Times New Roman" w:hAnsi="Times New Roman" w:cs="Times New Roman"/>
                <w:sz w:val="24"/>
                <w:szCs w:val="24"/>
                <w:lang w:val="kk-KZ"/>
              </w:rPr>
              <w:t>ңғы</w:t>
            </w:r>
          </w:p>
        </w:tc>
        <w:tc>
          <w:tcPr>
            <w:tcW w:w="103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53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E95EE2" w:rsidTr="00E95EE2">
        <w:trPr>
          <w:jc w:val="center"/>
        </w:trPr>
        <w:tc>
          <w:tcPr>
            <w:tcW w:w="46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77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Балдырған</w:t>
            </w:r>
          </w:p>
        </w:tc>
        <w:tc>
          <w:tcPr>
            <w:tcW w:w="138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3-4 жас</w:t>
            </w:r>
          </w:p>
        </w:tc>
        <w:tc>
          <w:tcPr>
            <w:tcW w:w="148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Орта</w:t>
            </w:r>
            <w:r>
              <w:rPr>
                <w:rFonts w:ascii="Times New Roman" w:eastAsia="Times New Roman" w:hAnsi="Times New Roman" w:cs="Times New Roman"/>
                <w:sz w:val="24"/>
                <w:szCs w:val="24"/>
                <w:lang w:val="kk-KZ"/>
              </w:rPr>
              <w:t>ңғы</w:t>
            </w:r>
          </w:p>
        </w:tc>
        <w:tc>
          <w:tcPr>
            <w:tcW w:w="103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53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E95EE2" w:rsidTr="00E95EE2">
        <w:trPr>
          <w:jc w:val="center"/>
        </w:trPr>
        <w:tc>
          <w:tcPr>
            <w:tcW w:w="46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177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Көгершін </w:t>
            </w:r>
          </w:p>
        </w:tc>
        <w:tc>
          <w:tcPr>
            <w:tcW w:w="1380"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4-5 жас</w:t>
            </w:r>
          </w:p>
        </w:tc>
        <w:tc>
          <w:tcPr>
            <w:tcW w:w="148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Ересек </w:t>
            </w:r>
          </w:p>
        </w:tc>
        <w:tc>
          <w:tcPr>
            <w:tcW w:w="1035" w:type="dxa"/>
            <w:shd w:val="clear" w:color="auto" w:fill="auto"/>
            <w:tcMar>
              <w:top w:w="100" w:type="dxa"/>
              <w:left w:w="100" w:type="dxa"/>
              <w:bottom w:w="100" w:type="dxa"/>
              <w:right w:w="100" w:type="dxa"/>
            </w:tcMar>
          </w:tcPr>
          <w:p w:rsidR="00E95EE2" w:rsidRDefault="00E95EE2">
            <w:pPr>
              <w:widowControl w:val="0"/>
              <w:spacing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530" w:type="dxa"/>
            <w:shd w:val="clear" w:color="auto" w:fill="auto"/>
            <w:tcMar>
              <w:top w:w="100" w:type="dxa"/>
              <w:left w:w="100" w:type="dxa"/>
              <w:bottom w:w="100" w:type="dxa"/>
              <w:right w:w="100" w:type="dxa"/>
            </w:tcMar>
          </w:tcPr>
          <w:p w:rsidR="00E95EE2" w:rsidRDefault="0013208D" w:rsidP="0013208D">
            <w:pPr>
              <w:widowControl w:val="0"/>
              <w:tabs>
                <w:tab w:val="left" w:pos="270"/>
                <w:tab w:val="center" w:pos="665"/>
              </w:tabs>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r>
            <w:r w:rsidR="00E95EE2">
              <w:rPr>
                <w:rFonts w:ascii="Times New Roman" w:eastAsia="Times New Roman" w:hAnsi="Times New Roman" w:cs="Times New Roman"/>
                <w:sz w:val="24"/>
                <w:szCs w:val="24"/>
                <w:lang w:val="kk-KZ"/>
              </w:rPr>
              <w:t>2</w:t>
            </w:r>
          </w:p>
        </w:tc>
      </w:tr>
    </w:tbl>
    <w:p w:rsidR="00E61BB8" w:rsidRDefault="00E61BB8">
      <w:pPr>
        <w:shd w:val="clear" w:color="auto" w:fill="FFFFFF"/>
        <w:spacing w:before="240"/>
        <w:rPr>
          <w:rFonts w:ascii="Times New Roman" w:eastAsia="Times New Roman" w:hAnsi="Times New Roman" w:cs="Times New Roman"/>
          <w:b/>
          <w:sz w:val="28"/>
          <w:szCs w:val="28"/>
        </w:rPr>
      </w:pPr>
    </w:p>
    <w:p w:rsidR="00E61BB8" w:rsidRDefault="00C25763">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 – 2025 оқу жылына арналған тәрбие-білім беру процесін талдау</w:t>
      </w:r>
    </w:p>
    <w:p w:rsidR="00E61BB8" w:rsidRDefault="00E61BB8">
      <w:pPr>
        <w:rPr>
          <w:rFonts w:ascii="Times New Roman" w:eastAsia="Times New Roman" w:hAnsi="Times New Roman" w:cs="Times New Roman"/>
          <w:color w:val="0000FF"/>
          <w:sz w:val="28"/>
          <w:szCs w:val="28"/>
        </w:rPr>
      </w:pPr>
    </w:p>
    <w:p w:rsidR="00E61BB8" w:rsidRDefault="00C2576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ІІ. 3 жыл кесіндісінде педагогтердің жасына, 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 деңгейіне, біліктілік санатына және педагогикалық өтіліне байланысты сандық және сапалық құрамының деңгейін талдау</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tbl>
      <w:tblPr>
        <w:tblStyle w:val="a8"/>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5"/>
        <w:gridCol w:w="2800"/>
        <w:gridCol w:w="795"/>
        <w:gridCol w:w="810"/>
        <w:gridCol w:w="720"/>
        <w:gridCol w:w="1080"/>
        <w:gridCol w:w="1095"/>
        <w:gridCol w:w="990"/>
      </w:tblGrid>
      <w:tr w:rsidR="00E61BB8">
        <w:trPr>
          <w:trHeight w:val="480"/>
        </w:trPr>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Көрсеткіштер</w:t>
            </w:r>
          </w:p>
        </w:tc>
        <w:tc>
          <w:tcPr>
            <w:tcW w:w="160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 2023 оқу жылы</w:t>
            </w:r>
          </w:p>
        </w:tc>
        <w:tc>
          <w:tcPr>
            <w:tcW w:w="180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 2024 </w:t>
            </w:r>
            <w:r>
              <w:rPr>
                <w:rFonts w:ascii="Times New Roman" w:eastAsia="Times New Roman" w:hAnsi="Times New Roman" w:cs="Times New Roman"/>
                <w:sz w:val="24"/>
                <w:szCs w:val="24"/>
              </w:rPr>
              <w:br/>
              <w:t>оқу жылы</w:t>
            </w:r>
          </w:p>
        </w:tc>
        <w:tc>
          <w:tcPr>
            <w:tcW w:w="208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 2025 </w:t>
            </w:r>
            <w:r>
              <w:rPr>
                <w:rFonts w:ascii="Times New Roman" w:eastAsia="Times New Roman" w:hAnsi="Times New Roman" w:cs="Times New Roman"/>
                <w:sz w:val="24"/>
                <w:szCs w:val="24"/>
              </w:rPr>
              <w:br/>
              <w:t>оқу жылы</w:t>
            </w:r>
          </w:p>
        </w:tc>
      </w:tr>
      <w:tr w:rsidR="00E61BB8">
        <w:trPr>
          <w:trHeight w:val="505"/>
        </w:trPr>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педагогтер:</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3B5F53" w:rsidRDefault="003B5F53">
            <w:pPr>
              <w:widowControl w:val="0"/>
              <w:spacing w:line="240" w:lineRule="auto"/>
              <w:rPr>
                <w:rFonts w:ascii="Times New Roman" w:eastAsia="Times New Roman" w:hAnsi="Times New Roman" w:cs="Times New Roman"/>
                <w:sz w:val="24"/>
                <w:szCs w:val="24"/>
              </w:rPr>
            </w:pPr>
          </w:p>
          <w:p w:rsidR="00E61BB8" w:rsidRPr="003B5F53" w:rsidRDefault="003B5F53" w:rsidP="003B5F5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410"/>
        </w:trPr>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құрамы: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gramStart"/>
            <w:r>
              <w:rPr>
                <w:rFonts w:ascii="Times New Roman" w:eastAsia="Times New Roman" w:hAnsi="Times New Roman" w:cs="Times New Roman"/>
                <w:sz w:val="24"/>
                <w:szCs w:val="24"/>
              </w:rPr>
              <w:t>жас</w:t>
            </w:r>
            <w:proofErr w:type="gramEnd"/>
            <w:r>
              <w:rPr>
                <w:rFonts w:ascii="Times New Roman" w:eastAsia="Times New Roman" w:hAnsi="Times New Roman" w:cs="Times New Roman"/>
                <w:sz w:val="24"/>
                <w:szCs w:val="24"/>
              </w:rPr>
              <w:t>қа дейін</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20-30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30-35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35-40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40-45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45-50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50-55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55-65 жас</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 жастан жоғары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жоғары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 бар</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ішінде мектепке дейінгі жоғары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 бар (меңгеруші, әдіскер, тәрбиешілер ескеріледі)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Арнайы орта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 бар</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1815"/>
        </w:trPr>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ішінде мектепке дейінгі арнайы орта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 бар (меңгеруші, әдіскер, тәрбиешілер ескеріледі)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rPr>
          <w:trHeight w:val="481"/>
        </w:trPr>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Сырттай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қиды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Педагог-модератор</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Педагог-сарапшы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Педагог-зерттеуші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Педагог-шебер</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280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өтілі:</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28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дейін</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28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5-10 жыл</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28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10-15 жыл</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28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15-25 жыл</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Pr="0013208D" w:rsidRDefault="0013208D">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75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28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жылдан жоғары</w:t>
            </w: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8"/>
                <w:szCs w:val="28"/>
              </w:rPr>
            </w:pPr>
          </w:p>
        </w:tc>
        <w:tc>
          <w:tcPr>
            <w:tcW w:w="81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E61BB8">
      <w:pPr>
        <w:rPr>
          <w:rFonts w:ascii="Times New Roman" w:eastAsia="Times New Roman" w:hAnsi="Times New Roman" w:cs="Times New Roman"/>
          <w:b/>
          <w:sz w:val="28"/>
          <w:szCs w:val="28"/>
          <w:lang w:val="kk-KZ"/>
        </w:rPr>
      </w:pPr>
    </w:p>
    <w:p w:rsidR="001358D3" w:rsidRDefault="001358D3">
      <w:pPr>
        <w:rPr>
          <w:rFonts w:ascii="Times New Roman" w:eastAsia="Times New Roman" w:hAnsi="Times New Roman" w:cs="Times New Roman"/>
          <w:b/>
          <w:sz w:val="28"/>
          <w:szCs w:val="28"/>
          <w:lang w:val="kk-KZ"/>
        </w:rPr>
      </w:pPr>
    </w:p>
    <w:p w:rsidR="001358D3" w:rsidRPr="001358D3" w:rsidRDefault="001358D3">
      <w:pPr>
        <w:rPr>
          <w:rFonts w:ascii="Times New Roman" w:eastAsia="Times New Roman" w:hAnsi="Times New Roman" w:cs="Times New Roman"/>
          <w:b/>
          <w:sz w:val="28"/>
          <w:szCs w:val="28"/>
          <w:lang w:val="kk-KZ"/>
        </w:rPr>
      </w:pPr>
    </w:p>
    <w:p w:rsidR="00E61BB8" w:rsidRDefault="00E61BB8">
      <w:pPr>
        <w:rPr>
          <w:rFonts w:ascii="Times New Roman" w:eastAsia="Times New Roman" w:hAnsi="Times New Roman" w:cs="Times New Roman"/>
          <w:b/>
          <w:sz w:val="28"/>
          <w:szCs w:val="28"/>
        </w:rPr>
      </w:pPr>
    </w:p>
    <w:p w:rsidR="00E61BB8" w:rsidRDefault="00C2576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Педагогтерді аттестаттау кестесі</w:t>
      </w:r>
    </w:p>
    <w:p w:rsidR="00E61BB8" w:rsidRDefault="00C25763">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жыл</w:t>
      </w:r>
      <w:proofErr w:type="gramEnd"/>
      <w:r>
        <w:rPr>
          <w:rFonts w:ascii="Times New Roman" w:eastAsia="Times New Roman" w:hAnsi="Times New Roman" w:cs="Times New Roman"/>
          <w:sz w:val="28"/>
          <w:szCs w:val="28"/>
        </w:rPr>
        <w:t>ға жоспар)</w:t>
      </w:r>
    </w:p>
    <w:tbl>
      <w:tblPr>
        <w:tblStyle w:val="a9"/>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035"/>
        <w:gridCol w:w="1305"/>
        <w:gridCol w:w="1260"/>
        <w:gridCol w:w="1680"/>
        <w:gridCol w:w="1785"/>
      </w:tblGrid>
      <w:tr w:rsidR="00E61BB8">
        <w:trPr>
          <w:trHeight w:val="480"/>
        </w:trPr>
        <w:tc>
          <w:tcPr>
            <w:tcW w:w="1920"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Оқу жылы </w:t>
            </w:r>
          </w:p>
          <w:p w:rsidR="00E61BB8" w:rsidRDefault="004E0722">
            <w:pPr>
              <w:widowControl w:val="0"/>
              <w:spacing w:line="240" w:lineRule="auto"/>
              <w:rPr>
                <w:rFonts w:ascii="Times New Roman" w:eastAsia="Times New Roman" w:hAnsi="Times New Roman" w:cs="Times New Roman"/>
                <w:sz w:val="24"/>
                <w:szCs w:val="24"/>
              </w:rPr>
            </w:pPr>
            <w:r>
              <w:pict>
                <v:rect id="_x0000_i1025" style="width:0;height:1.5pt" o:hralign="center" o:hrstd="t" o:hr="t" fillcolor="#a0a0a0" stroked="f"/>
              </w:pic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Педагогтердің Т.А.Ә.</w:t>
            </w:r>
          </w:p>
        </w:tc>
        <w:tc>
          <w:tcPr>
            <w:tcW w:w="7065" w:type="dxa"/>
            <w:gridSpan w:val="5"/>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Аттестаттаудан өтетін педагогтер</w:t>
            </w:r>
          </w:p>
        </w:tc>
      </w:tr>
      <w:tr w:rsidR="00E61BB8">
        <w:trPr>
          <w:trHeight w:val="480"/>
        </w:trPr>
        <w:tc>
          <w:tcPr>
            <w:tcW w:w="1920" w:type="dxa"/>
            <w:vMerge/>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color w:val="363241"/>
                <w:sz w:val="24"/>
                <w:szCs w:val="24"/>
              </w:rPr>
            </w:pPr>
          </w:p>
        </w:tc>
        <w:tc>
          <w:tcPr>
            <w:tcW w:w="7065" w:type="dxa"/>
            <w:gridSpan w:val="5"/>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санатына үміткерлер</w:t>
            </w:r>
          </w:p>
        </w:tc>
      </w:tr>
      <w:tr w:rsidR="00E61BB8">
        <w:trPr>
          <w:trHeight w:val="873"/>
        </w:trPr>
        <w:tc>
          <w:tcPr>
            <w:tcW w:w="1920" w:type="dxa"/>
            <w:vMerge/>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color w:val="363241"/>
                <w:sz w:val="24"/>
                <w:szCs w:val="24"/>
              </w:rPr>
            </w:pPr>
          </w:p>
        </w:tc>
        <w:tc>
          <w:tcPr>
            <w:tcW w:w="103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педагог</w:t>
            </w:r>
          </w:p>
        </w:tc>
        <w:tc>
          <w:tcPr>
            <w:tcW w:w="130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модератор</w:t>
            </w:r>
          </w:p>
        </w:tc>
        <w:tc>
          <w:tcPr>
            <w:tcW w:w="126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сарапшы</w:t>
            </w:r>
          </w:p>
        </w:tc>
        <w:tc>
          <w:tcPr>
            <w:tcW w:w="168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br/>
              <w:t>зерттеуші</w:t>
            </w:r>
          </w:p>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w:t>
            </w:r>
          </w:p>
        </w:tc>
      </w:tr>
      <w:tr w:rsidR="00E61BB8">
        <w:trPr>
          <w:trHeight w:val="635"/>
        </w:trPr>
        <w:tc>
          <w:tcPr>
            <w:tcW w:w="19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20_-20_ </w:t>
            </w:r>
            <w:r>
              <w:rPr>
                <w:rFonts w:ascii="Times New Roman" w:eastAsia="Times New Roman" w:hAnsi="Times New Roman" w:cs="Times New Roman"/>
                <w:sz w:val="24"/>
                <w:szCs w:val="24"/>
              </w:rPr>
              <w:br/>
              <w:t>оқу жылы</w:t>
            </w: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3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26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68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19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20_-20_ </w:t>
            </w:r>
            <w:r>
              <w:rPr>
                <w:rFonts w:ascii="Times New Roman" w:eastAsia="Times New Roman" w:hAnsi="Times New Roman" w:cs="Times New Roman"/>
                <w:sz w:val="24"/>
                <w:szCs w:val="24"/>
              </w:rPr>
              <w:br/>
              <w:t>оқу жылы</w:t>
            </w: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3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26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68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19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20_-20_ </w:t>
            </w:r>
            <w:r>
              <w:rPr>
                <w:rFonts w:ascii="Times New Roman" w:eastAsia="Times New Roman" w:hAnsi="Times New Roman" w:cs="Times New Roman"/>
                <w:sz w:val="24"/>
                <w:szCs w:val="24"/>
              </w:rPr>
              <w:br/>
              <w:t>оқу жылы</w:t>
            </w: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3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26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68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19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20_-20_ </w:t>
            </w:r>
            <w:r>
              <w:rPr>
                <w:rFonts w:ascii="Times New Roman" w:eastAsia="Times New Roman" w:hAnsi="Times New Roman" w:cs="Times New Roman"/>
                <w:sz w:val="24"/>
                <w:szCs w:val="24"/>
              </w:rPr>
              <w:br/>
              <w:t>оқу жылы</w:t>
            </w: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3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26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68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19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20_-20_ </w:t>
            </w:r>
            <w:r>
              <w:rPr>
                <w:rFonts w:ascii="Times New Roman" w:eastAsia="Times New Roman" w:hAnsi="Times New Roman" w:cs="Times New Roman"/>
                <w:sz w:val="24"/>
                <w:szCs w:val="24"/>
              </w:rPr>
              <w:br/>
              <w:t>оқу жылы</w:t>
            </w: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3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26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68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17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bl>
    <w:p w:rsidR="00E61BB8" w:rsidRDefault="00C2576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ұйым басшысының біліктілі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деңгейін талдау </w:t>
      </w:r>
    </w:p>
    <w:p w:rsidR="00E61BB8" w:rsidRDefault="00E61BB8">
      <w:pPr>
        <w:jc w:val="both"/>
        <w:rPr>
          <w:rFonts w:ascii="Times New Roman" w:eastAsia="Times New Roman" w:hAnsi="Times New Roman" w:cs="Times New Roman"/>
          <w:b/>
          <w:sz w:val="28"/>
          <w:szCs w:val="28"/>
        </w:rPr>
      </w:pPr>
    </w:p>
    <w:tbl>
      <w:tblPr>
        <w:tblStyle w:val="aa"/>
        <w:tblW w:w="91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085"/>
        <w:gridCol w:w="3750"/>
        <w:gridCol w:w="1515"/>
      </w:tblGrid>
      <w:tr w:rsidR="00E61BB8">
        <w:trPr>
          <w:jc w:val="center"/>
        </w:trPr>
        <w:tc>
          <w:tcPr>
            <w:tcW w:w="17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w:t>
            </w:r>
          </w:p>
        </w:tc>
        <w:tc>
          <w:tcPr>
            <w:tcW w:w="20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оқу жылы</w:t>
            </w:r>
          </w:p>
        </w:tc>
        <w:tc>
          <w:tcPr>
            <w:tcW w:w="3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p>
        </w:tc>
        <w:tc>
          <w:tcPr>
            <w:tcW w:w="15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оқу жылы</w:t>
            </w:r>
          </w:p>
        </w:tc>
      </w:tr>
      <w:tr w:rsidR="00E61BB8">
        <w:trPr>
          <w:trHeight w:val="1165"/>
          <w:jc w:val="center"/>
        </w:trPr>
        <w:tc>
          <w:tcPr>
            <w:tcW w:w="17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0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3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Аттестаттау комиссиясының 20 _ _ жылғы _ ___ _ _ _ № шешімімен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санатты басшы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іліктілік санаты берілді</w:t>
            </w:r>
          </w:p>
          <w:p w:rsidR="00E61BB8" w:rsidRDefault="00E61BB8">
            <w:pPr>
              <w:widowControl w:val="0"/>
              <w:spacing w:line="240" w:lineRule="auto"/>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E61BB8">
      <w:pPr>
        <w:widowControl w:val="0"/>
        <w:rPr>
          <w:rFonts w:ascii="Times New Roman" w:eastAsia="Times New Roman" w:hAnsi="Times New Roman" w:cs="Times New Roman"/>
          <w:b/>
          <w:sz w:val="28"/>
          <w:szCs w:val="28"/>
        </w:rPr>
      </w:pPr>
    </w:p>
    <w:p w:rsidR="00E61BB8" w:rsidRDefault="00E61BB8">
      <w:pPr>
        <w:widowControl w:val="0"/>
        <w:jc w:val="center"/>
        <w:rPr>
          <w:rFonts w:ascii="Times New Roman" w:eastAsia="Times New Roman" w:hAnsi="Times New Roman" w:cs="Times New Roman"/>
          <w:b/>
          <w:sz w:val="28"/>
          <w:szCs w:val="28"/>
          <w:lang w:val="kk-KZ"/>
        </w:rPr>
      </w:pPr>
    </w:p>
    <w:p w:rsidR="00E95EE2" w:rsidRDefault="00E95EE2">
      <w:pPr>
        <w:widowControl w:val="0"/>
        <w:jc w:val="center"/>
        <w:rPr>
          <w:rFonts w:ascii="Times New Roman" w:eastAsia="Times New Roman" w:hAnsi="Times New Roman" w:cs="Times New Roman"/>
          <w:b/>
          <w:sz w:val="28"/>
          <w:szCs w:val="28"/>
          <w:lang w:val="kk-KZ"/>
        </w:rPr>
      </w:pPr>
    </w:p>
    <w:p w:rsidR="00E95EE2" w:rsidRPr="00E95EE2" w:rsidRDefault="00E95EE2">
      <w:pPr>
        <w:widowControl w:val="0"/>
        <w:jc w:val="center"/>
        <w:rPr>
          <w:rFonts w:ascii="Times New Roman" w:eastAsia="Times New Roman" w:hAnsi="Times New Roman" w:cs="Times New Roman"/>
          <w:b/>
          <w:sz w:val="28"/>
          <w:szCs w:val="28"/>
          <w:lang w:val="kk-KZ"/>
        </w:rPr>
      </w:pPr>
    </w:p>
    <w:p w:rsidR="00E61BB8" w:rsidRDefault="00C2576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Басшы кадрды аттестаттау кестесі</w:t>
      </w:r>
      <w:r>
        <w:rPr>
          <w:rFonts w:ascii="Times New Roman" w:eastAsia="Times New Roman" w:hAnsi="Times New Roman" w:cs="Times New Roman"/>
          <w:b/>
          <w:sz w:val="28"/>
          <w:szCs w:val="28"/>
        </w:rPr>
        <w:br/>
      </w:r>
    </w:p>
    <w:p w:rsidR="00E61BB8" w:rsidRDefault="00C25763">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6"/>
          <w:szCs w:val="26"/>
        </w:rPr>
        <w:t>Білім беру ұйымдарының бі</w:t>
      </w:r>
      <w:proofErr w:type="gramStart"/>
      <w:r>
        <w:rPr>
          <w:rFonts w:ascii="Times New Roman" w:eastAsia="Times New Roman" w:hAnsi="Times New Roman" w:cs="Times New Roman"/>
          <w:sz w:val="26"/>
          <w:szCs w:val="26"/>
        </w:rPr>
        <w:t>р</w:t>
      </w:r>
      <w:proofErr w:type="gramEnd"/>
      <w:r>
        <w:rPr>
          <w:rFonts w:ascii="Times New Roman" w:eastAsia="Times New Roman" w:hAnsi="Times New Roman" w:cs="Times New Roman"/>
          <w:sz w:val="26"/>
          <w:szCs w:val="26"/>
        </w:rPr>
        <w:t>інші басшылары үш жылда бір рет аттестаттаудан өтеді, әдіскерлер кемінде бес жылда бір рет аттестатталады</w:t>
      </w:r>
      <w:r>
        <w:rPr>
          <w:rFonts w:ascii="Times New Roman" w:eastAsia="Times New Roman" w:hAnsi="Times New Roman" w:cs="Times New Roman"/>
          <w:sz w:val="28"/>
          <w:szCs w:val="28"/>
        </w:rPr>
        <w:t>)</w:t>
      </w:r>
    </w:p>
    <w:tbl>
      <w:tblPr>
        <w:tblStyle w:val="ab"/>
        <w:tblW w:w="89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2220"/>
        <w:gridCol w:w="2685"/>
        <w:gridCol w:w="2565"/>
      </w:tblGrid>
      <w:tr w:rsidR="00E61BB8">
        <w:trPr>
          <w:trHeight w:val="480"/>
        </w:trPr>
        <w:tc>
          <w:tcPr>
            <w:tcW w:w="1485"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20_-20_ оқу жылы</w:t>
            </w:r>
          </w:p>
        </w:tc>
        <w:tc>
          <w:tcPr>
            <w:tcW w:w="7470" w:type="dxa"/>
            <w:gridSpan w:val="3"/>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санатына үміткерлер:</w:t>
            </w:r>
          </w:p>
        </w:tc>
      </w:tr>
      <w:tr w:rsidR="00E61BB8">
        <w:trPr>
          <w:trHeight w:val="1949"/>
        </w:trPr>
        <w:tc>
          <w:tcPr>
            <w:tcW w:w="1485" w:type="dxa"/>
            <w:vMerge/>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color w:val="363241"/>
                <w:sz w:val="24"/>
                <w:szCs w:val="24"/>
              </w:rPr>
            </w:pPr>
          </w:p>
        </w:tc>
        <w:tc>
          <w:tcPr>
            <w:tcW w:w="2220" w:type="dxa"/>
            <w:shd w:val="clear" w:color="auto" w:fill="auto"/>
            <w:tcMar>
              <w:top w:w="100" w:type="dxa"/>
              <w:left w:w="100" w:type="dxa"/>
              <w:bottom w:w="100" w:type="dxa"/>
              <w:right w:w="100" w:type="dxa"/>
            </w:tcMar>
          </w:tcPr>
          <w:p w:rsidR="00E61BB8" w:rsidRDefault="00C25763">
            <w:pPr>
              <w:widowControl w:val="0"/>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санаттағы басшы/ үшінші санаттағы басшының орынбасары</w:t>
            </w:r>
          </w:p>
        </w:tc>
        <w:tc>
          <w:tcPr>
            <w:tcW w:w="26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санаттағы басшы/екінші санаттағы басшының орынбасары</w:t>
            </w:r>
          </w:p>
        </w:tc>
        <w:tc>
          <w:tcPr>
            <w:tcW w:w="2565" w:type="dxa"/>
            <w:shd w:val="clear" w:color="auto" w:fill="auto"/>
            <w:tcMar>
              <w:top w:w="100" w:type="dxa"/>
              <w:left w:w="100" w:type="dxa"/>
              <w:bottom w:w="100" w:type="dxa"/>
              <w:right w:w="100" w:type="dxa"/>
            </w:tcMar>
          </w:tcPr>
          <w:p w:rsidR="00E61BB8" w:rsidRDefault="00C25763">
            <w:pPr>
              <w:widowControl w:val="0"/>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санатты басшы/бірінші санатты басшының орынбасары</w:t>
            </w:r>
          </w:p>
        </w:tc>
      </w:tr>
      <w:tr w:rsidR="00E61BB8">
        <w:trPr>
          <w:trHeight w:val="635"/>
        </w:trPr>
        <w:tc>
          <w:tcPr>
            <w:tcW w:w="14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2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c>
          <w:tcPr>
            <w:tcW w:w="26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c>
          <w:tcPr>
            <w:tcW w:w="256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r>
      <w:tr w:rsidR="00E61BB8">
        <w:tc>
          <w:tcPr>
            <w:tcW w:w="14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22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c>
          <w:tcPr>
            <w:tcW w:w="26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c>
          <w:tcPr>
            <w:tcW w:w="256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4"/>
                <w:szCs w:val="24"/>
              </w:rPr>
            </w:pPr>
          </w:p>
        </w:tc>
      </w:tr>
    </w:tbl>
    <w:p w:rsidR="00E61BB8" w:rsidRDefault="00E61BB8">
      <w:pPr>
        <w:widowControl w:val="0"/>
        <w:rPr>
          <w:rFonts w:ascii="Times New Roman" w:eastAsia="Times New Roman" w:hAnsi="Times New Roman" w:cs="Times New Roman"/>
          <w:b/>
          <w:sz w:val="28"/>
          <w:szCs w:val="28"/>
        </w:rPr>
      </w:pPr>
    </w:p>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Педагогтердің біліктілігін, </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әсіби шеберлігін жоғарылату</w:t>
      </w:r>
    </w:p>
    <w:p w:rsidR="00E61BB8" w:rsidRDefault="00E61BB8">
      <w:pPr>
        <w:widowControl w:val="0"/>
        <w:jc w:val="both"/>
        <w:rPr>
          <w:rFonts w:ascii="Times New Roman" w:eastAsia="Times New Roman" w:hAnsi="Times New Roman" w:cs="Times New Roman"/>
          <w:color w:val="2B2B2B"/>
          <w:sz w:val="28"/>
          <w:szCs w:val="28"/>
          <w:highlight w:val="white"/>
        </w:rPr>
      </w:pPr>
    </w:p>
    <w:tbl>
      <w:tblPr>
        <w:tblStyle w:val="ac"/>
        <w:tblW w:w="9984"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269"/>
        <w:gridCol w:w="1275"/>
        <w:gridCol w:w="2408"/>
        <w:gridCol w:w="1110"/>
        <w:gridCol w:w="1170"/>
        <w:gridCol w:w="1185"/>
      </w:tblGrid>
      <w:tr w:rsidR="00E61BB8" w:rsidTr="00811408">
        <w:trPr>
          <w:trHeight w:val="440"/>
        </w:trPr>
        <w:tc>
          <w:tcPr>
            <w:tcW w:w="567"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2269"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Педагогтің Т.А..Ә.</w:t>
            </w:r>
          </w:p>
        </w:tc>
        <w:tc>
          <w:tcPr>
            <w:tcW w:w="1275"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Лауазымы</w:t>
            </w:r>
          </w:p>
        </w:tc>
        <w:tc>
          <w:tcPr>
            <w:tcW w:w="2408"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Өткен курстары </w:t>
            </w:r>
          </w:p>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(сертификаттың тақырыбы, берілген күні мен №, сағат саны)</w:t>
            </w:r>
          </w:p>
          <w:p w:rsidR="00E61BB8" w:rsidRDefault="00E61BB8">
            <w:pPr>
              <w:widowControl w:val="0"/>
              <w:spacing w:line="240" w:lineRule="auto"/>
              <w:jc w:val="center"/>
              <w:rPr>
                <w:rFonts w:ascii="Times New Roman" w:eastAsia="Times New Roman" w:hAnsi="Times New Roman" w:cs="Times New Roman"/>
                <w:sz w:val="24"/>
                <w:szCs w:val="24"/>
                <w:highlight w:val="white"/>
              </w:rPr>
            </w:pPr>
          </w:p>
          <w:p w:rsidR="00E61BB8" w:rsidRDefault="00E61BB8">
            <w:pPr>
              <w:widowControl w:val="0"/>
              <w:spacing w:line="240" w:lineRule="auto"/>
              <w:jc w:val="center"/>
              <w:rPr>
                <w:rFonts w:ascii="Times New Roman" w:eastAsia="Times New Roman" w:hAnsi="Times New Roman" w:cs="Times New Roman"/>
                <w:sz w:val="24"/>
                <w:szCs w:val="24"/>
                <w:highlight w:val="white"/>
              </w:rPr>
            </w:pPr>
          </w:p>
        </w:tc>
        <w:tc>
          <w:tcPr>
            <w:tcW w:w="3465" w:type="dxa"/>
            <w:gridSpan w:val="3"/>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Жоспарланған курстар</w:t>
            </w:r>
          </w:p>
        </w:tc>
      </w:tr>
      <w:tr w:rsidR="00E61BB8" w:rsidTr="00811408">
        <w:trPr>
          <w:trHeight w:val="440"/>
        </w:trPr>
        <w:tc>
          <w:tcPr>
            <w:tcW w:w="567"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color w:val="2B2B2B"/>
                <w:sz w:val="24"/>
                <w:szCs w:val="24"/>
                <w:highlight w:val="white"/>
              </w:rPr>
            </w:pPr>
          </w:p>
        </w:tc>
        <w:tc>
          <w:tcPr>
            <w:tcW w:w="2269"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color w:val="2B2B2B"/>
                <w:sz w:val="24"/>
                <w:szCs w:val="24"/>
                <w:highlight w:val="white"/>
              </w:rPr>
            </w:pPr>
          </w:p>
        </w:tc>
        <w:tc>
          <w:tcPr>
            <w:tcW w:w="127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color w:val="2B2B2B"/>
                <w:sz w:val="24"/>
                <w:szCs w:val="24"/>
                <w:highlight w:val="white"/>
              </w:rPr>
            </w:pPr>
          </w:p>
        </w:tc>
        <w:tc>
          <w:tcPr>
            <w:tcW w:w="2408"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color w:val="2B2B2B"/>
                <w:sz w:val="24"/>
                <w:szCs w:val="24"/>
                <w:highlight w:val="white"/>
              </w:rPr>
            </w:pPr>
          </w:p>
        </w:tc>
        <w:tc>
          <w:tcPr>
            <w:tcW w:w="111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2024-</w:t>
            </w:r>
          </w:p>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 о.ж.</w:t>
            </w:r>
          </w:p>
        </w:tc>
        <w:tc>
          <w:tcPr>
            <w:tcW w:w="117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w:t>
            </w:r>
          </w:p>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 о.ж.</w:t>
            </w:r>
          </w:p>
        </w:tc>
        <w:tc>
          <w:tcPr>
            <w:tcW w:w="118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w:t>
            </w:r>
          </w:p>
          <w:p w:rsidR="00E61BB8" w:rsidRDefault="00C25763">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2027 о.ж.</w:t>
            </w:r>
          </w:p>
        </w:tc>
      </w:tr>
      <w:tr w:rsidR="00811408" w:rsidRPr="00811408" w:rsidTr="00811408">
        <w:trPr>
          <w:trHeight w:val="440"/>
        </w:trPr>
        <w:tc>
          <w:tcPr>
            <w:tcW w:w="567"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lang w:val="kk-KZ"/>
              </w:rPr>
            </w:pPr>
            <w:r w:rsidRPr="00811408">
              <w:rPr>
                <w:rFonts w:ascii="Times New Roman" w:eastAsia="Times New Roman" w:hAnsi="Times New Roman" w:cs="Times New Roman"/>
                <w:color w:val="2B2B2B"/>
                <w:sz w:val="24"/>
                <w:szCs w:val="24"/>
                <w:highlight w:val="white"/>
                <w:lang w:val="kk-KZ"/>
              </w:rPr>
              <w:t>1</w:t>
            </w:r>
          </w:p>
        </w:tc>
        <w:tc>
          <w:tcPr>
            <w:tcW w:w="2269"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Нугманова Арайлы Амангельдиевна</w:t>
            </w:r>
          </w:p>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rPr>
            </w:pPr>
          </w:p>
        </w:tc>
        <w:tc>
          <w:tcPr>
            <w:tcW w:w="127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lang w:val="kk-KZ"/>
              </w:rPr>
            </w:pPr>
          </w:p>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lang w:val="kk-KZ"/>
              </w:rPr>
            </w:pPr>
            <w:r w:rsidRPr="00811408">
              <w:rPr>
                <w:rFonts w:ascii="Times New Roman" w:eastAsia="Times New Roman" w:hAnsi="Times New Roman" w:cs="Times New Roman"/>
                <w:color w:val="2B2B2B"/>
                <w:sz w:val="24"/>
                <w:szCs w:val="24"/>
                <w:highlight w:val="white"/>
                <w:lang w:val="kk-KZ"/>
              </w:rPr>
              <w:t>Директор</w:t>
            </w:r>
          </w:p>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lang w:val="kk-KZ"/>
              </w:rPr>
            </w:pPr>
            <w:r w:rsidRPr="00811408">
              <w:rPr>
                <w:rFonts w:ascii="Times New Roman" w:eastAsia="Times New Roman" w:hAnsi="Times New Roman" w:cs="Times New Roman"/>
                <w:color w:val="2B2B2B"/>
                <w:sz w:val="24"/>
                <w:szCs w:val="24"/>
                <w:highlight w:val="white"/>
                <w:lang w:val="kk-KZ"/>
              </w:rPr>
              <w:t>Әдіскер</w:t>
            </w:r>
          </w:p>
        </w:tc>
        <w:tc>
          <w:tcPr>
            <w:tcW w:w="2408"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lang w:val="kk-KZ"/>
              </w:rPr>
            </w:pPr>
            <w:r w:rsidRPr="00811408">
              <w:rPr>
                <w:rFonts w:ascii="Calibri" w:hAnsi="Calibri" w:cs="Calibri"/>
                <w:color w:val="000000"/>
                <w:sz w:val="24"/>
                <w:szCs w:val="24"/>
                <w:lang w:val="kk-KZ"/>
              </w:rPr>
              <w:t>Куәлік "Мектепке дейінгі білім беру ұйымдарында педагогикалық тәсілдемелерді қолдану жұмыстарын ұйымдастыру" №064098 Өрлеу</w:t>
            </w:r>
          </w:p>
          <w:p w:rsidR="00811408" w:rsidRPr="00811408" w:rsidRDefault="00811408">
            <w:pPr>
              <w:widowControl w:val="0"/>
              <w:spacing w:line="240" w:lineRule="auto"/>
              <w:rPr>
                <w:rFonts w:ascii="Times New Roman" w:eastAsia="Times New Roman" w:hAnsi="Times New Roman" w:cs="Times New Roman"/>
                <w:color w:val="2B2B2B"/>
                <w:sz w:val="24"/>
                <w:szCs w:val="24"/>
                <w:highlight w:val="white"/>
                <w:lang w:val="kk-KZ"/>
              </w:rPr>
            </w:pPr>
            <w:r w:rsidRPr="00811408">
              <w:rPr>
                <w:rFonts w:ascii="Times New Roman" w:eastAsia="Times New Roman" w:hAnsi="Times New Roman" w:cs="Times New Roman"/>
                <w:color w:val="2B2B2B"/>
                <w:sz w:val="24"/>
                <w:szCs w:val="24"/>
                <w:highlight w:val="white"/>
                <w:lang w:val="kk-KZ"/>
              </w:rPr>
              <w:t>24 сағат</w:t>
            </w:r>
          </w:p>
        </w:tc>
        <w:tc>
          <w:tcPr>
            <w:tcW w:w="111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r>
      <w:tr w:rsidR="00E61BB8" w:rsidRPr="000E02F0" w:rsidTr="00811408">
        <w:trPr>
          <w:trHeight w:val="440"/>
        </w:trPr>
        <w:tc>
          <w:tcPr>
            <w:tcW w:w="567" w:type="dxa"/>
            <w:shd w:val="clear" w:color="auto" w:fill="auto"/>
            <w:tcMar>
              <w:top w:w="100" w:type="dxa"/>
              <w:left w:w="100" w:type="dxa"/>
              <w:bottom w:w="100" w:type="dxa"/>
              <w:right w:w="100" w:type="dxa"/>
            </w:tcMar>
          </w:tcPr>
          <w:p w:rsidR="00E61BB8" w:rsidRPr="000E02F0" w:rsidRDefault="00811408">
            <w:pPr>
              <w:widowControl w:val="0"/>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ru-RU"/>
              </w:rPr>
              <w:t>2</w:t>
            </w:r>
          </w:p>
        </w:tc>
        <w:tc>
          <w:tcPr>
            <w:tcW w:w="2269" w:type="dxa"/>
            <w:shd w:val="clear" w:color="auto" w:fill="auto"/>
            <w:tcMar>
              <w:top w:w="100" w:type="dxa"/>
              <w:left w:w="100" w:type="dxa"/>
              <w:bottom w:w="100" w:type="dxa"/>
              <w:right w:w="100" w:type="dxa"/>
            </w:tcMar>
          </w:tcPr>
          <w:p w:rsidR="000E02F0" w:rsidRPr="000E02F0" w:rsidRDefault="000E02F0" w:rsidP="000E02F0">
            <w:pPr>
              <w:rPr>
                <w:rFonts w:ascii="Calibri" w:hAnsi="Calibri" w:cs="Calibri"/>
                <w:color w:val="000000"/>
                <w:sz w:val="24"/>
                <w:szCs w:val="24"/>
              </w:rPr>
            </w:pPr>
            <w:r w:rsidRPr="000E02F0">
              <w:rPr>
                <w:rFonts w:ascii="Calibri" w:hAnsi="Calibri" w:cs="Calibri"/>
                <w:color w:val="000000"/>
                <w:sz w:val="24"/>
                <w:szCs w:val="24"/>
              </w:rPr>
              <w:t>Қаржаубаева</w:t>
            </w:r>
            <w:proofErr w:type="gramStart"/>
            <w:r w:rsidRPr="000E02F0">
              <w:rPr>
                <w:rFonts w:ascii="Calibri" w:hAnsi="Calibri" w:cs="Calibri"/>
                <w:color w:val="000000"/>
                <w:sz w:val="24"/>
                <w:szCs w:val="24"/>
              </w:rPr>
              <w:t xml:space="preserve"> С</w:t>
            </w:r>
            <w:proofErr w:type="gramEnd"/>
            <w:r w:rsidRPr="000E02F0">
              <w:rPr>
                <w:rFonts w:ascii="Calibri" w:hAnsi="Calibri" w:cs="Calibri"/>
                <w:color w:val="000000"/>
                <w:sz w:val="24"/>
                <w:szCs w:val="24"/>
              </w:rPr>
              <w:t>әуле Сұлтанқызы</w:t>
            </w:r>
          </w:p>
          <w:p w:rsidR="00E61BB8" w:rsidRPr="000E02F0" w:rsidRDefault="00E61BB8">
            <w:pPr>
              <w:widowControl w:val="0"/>
              <w:spacing w:line="240" w:lineRule="auto"/>
              <w:rPr>
                <w:rFonts w:ascii="Times New Roman" w:eastAsia="Times New Roman" w:hAnsi="Times New Roman" w:cs="Times New Roman"/>
                <w:sz w:val="24"/>
                <w:szCs w:val="24"/>
                <w:highlight w:val="white"/>
              </w:rPr>
            </w:pPr>
          </w:p>
        </w:tc>
        <w:tc>
          <w:tcPr>
            <w:tcW w:w="1275" w:type="dxa"/>
            <w:shd w:val="clear" w:color="auto" w:fill="auto"/>
            <w:tcMar>
              <w:top w:w="100" w:type="dxa"/>
              <w:left w:w="100" w:type="dxa"/>
              <w:bottom w:w="100" w:type="dxa"/>
              <w:right w:w="100" w:type="dxa"/>
            </w:tcMar>
          </w:tcPr>
          <w:p w:rsidR="00E61BB8" w:rsidRPr="000E02F0" w:rsidRDefault="000E02F0">
            <w:pPr>
              <w:widowControl w:val="0"/>
              <w:spacing w:line="240" w:lineRule="auto"/>
              <w:rPr>
                <w:rFonts w:ascii="Times New Roman" w:eastAsia="Times New Roman" w:hAnsi="Times New Roman" w:cs="Times New Roman"/>
                <w:sz w:val="24"/>
                <w:szCs w:val="24"/>
                <w:highlight w:val="white"/>
                <w:lang w:val="kk-KZ"/>
              </w:rPr>
            </w:pPr>
            <w:r w:rsidRPr="000E02F0">
              <w:rPr>
                <w:rFonts w:ascii="Times New Roman" w:eastAsia="Times New Roman" w:hAnsi="Times New Roman" w:cs="Times New Roman"/>
                <w:sz w:val="24"/>
                <w:szCs w:val="24"/>
                <w:highlight w:val="white"/>
                <w:lang w:val="ru-RU"/>
              </w:rPr>
              <w:t>Т</w:t>
            </w:r>
            <w:r w:rsidRPr="000E02F0">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0E02F0" w:rsidRDefault="000E02F0" w:rsidP="000E02F0">
            <w:pPr>
              <w:rPr>
                <w:rFonts w:ascii="Calibri" w:hAnsi="Calibri" w:cs="Calibri"/>
                <w:color w:val="000000"/>
                <w:sz w:val="24"/>
                <w:szCs w:val="24"/>
                <w:lang w:val="kk-KZ"/>
              </w:rPr>
            </w:pPr>
            <w:r w:rsidRPr="000E02F0">
              <w:rPr>
                <w:rFonts w:ascii="Calibri" w:hAnsi="Calibri" w:cs="Calibri"/>
                <w:color w:val="000000"/>
                <w:sz w:val="24"/>
                <w:szCs w:val="24"/>
                <w:lang w:val="kk-KZ"/>
              </w:rPr>
              <w:t xml:space="preserve">Куәлік "Мектепке дейінгі білім беру ұйымдарында педагогикалық </w:t>
            </w:r>
            <w:r w:rsidRPr="000E02F0">
              <w:rPr>
                <w:rFonts w:ascii="Calibri" w:hAnsi="Calibri" w:cs="Calibri"/>
                <w:color w:val="000000"/>
                <w:sz w:val="24"/>
                <w:szCs w:val="24"/>
                <w:lang w:val="kk-KZ"/>
              </w:rPr>
              <w:lastRenderedPageBreak/>
              <w:t>тәсілдемелерді қолдану жұмыстарын ұйымдастыру" №064095 Өрлеу</w:t>
            </w:r>
          </w:p>
          <w:p w:rsidR="000E02F0" w:rsidRPr="000E02F0" w:rsidRDefault="000E02F0" w:rsidP="000E02F0">
            <w:pPr>
              <w:rPr>
                <w:rFonts w:ascii="Calibri" w:hAnsi="Calibri" w:cs="Calibri"/>
                <w:color w:val="000000"/>
                <w:sz w:val="24"/>
                <w:szCs w:val="24"/>
                <w:lang w:val="kk-KZ"/>
              </w:rPr>
            </w:pPr>
            <w:r>
              <w:rPr>
                <w:rFonts w:ascii="Calibri" w:hAnsi="Calibri" w:cs="Calibri"/>
                <w:color w:val="000000"/>
                <w:sz w:val="24"/>
                <w:szCs w:val="24"/>
                <w:lang w:val="kk-KZ"/>
              </w:rPr>
              <w:t>24 сағат</w:t>
            </w:r>
          </w:p>
          <w:p w:rsidR="00E61BB8" w:rsidRPr="000E02F0" w:rsidRDefault="00E61BB8">
            <w:pPr>
              <w:widowControl w:val="0"/>
              <w:spacing w:line="240" w:lineRule="auto"/>
              <w:rPr>
                <w:rFonts w:ascii="Times New Roman" w:eastAsia="Times New Roman" w:hAnsi="Times New Roman" w:cs="Times New Roman"/>
                <w:sz w:val="24"/>
                <w:szCs w:val="24"/>
                <w:highlight w:val="white"/>
                <w:lang w:val="kk-KZ"/>
              </w:rPr>
            </w:pPr>
          </w:p>
        </w:tc>
        <w:tc>
          <w:tcPr>
            <w:tcW w:w="1110" w:type="dxa"/>
            <w:shd w:val="clear" w:color="auto" w:fill="auto"/>
            <w:tcMar>
              <w:top w:w="100" w:type="dxa"/>
              <w:left w:w="100" w:type="dxa"/>
              <w:bottom w:w="100" w:type="dxa"/>
              <w:right w:w="100" w:type="dxa"/>
            </w:tcMar>
          </w:tcPr>
          <w:p w:rsidR="00E61BB8" w:rsidRPr="000E02F0" w:rsidRDefault="00E61BB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E61BB8" w:rsidRPr="000E02F0" w:rsidRDefault="00E61BB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E61BB8" w:rsidRPr="000E02F0" w:rsidRDefault="00E61BB8">
            <w:pPr>
              <w:widowControl w:val="0"/>
              <w:spacing w:line="240" w:lineRule="auto"/>
              <w:rPr>
                <w:rFonts w:ascii="Times New Roman" w:eastAsia="Times New Roman" w:hAnsi="Times New Roman" w:cs="Times New Roman"/>
                <w:sz w:val="24"/>
                <w:szCs w:val="24"/>
                <w:highlight w:val="white"/>
                <w:lang w:val="kk-KZ"/>
              </w:rPr>
            </w:pPr>
          </w:p>
        </w:tc>
      </w:tr>
      <w:tr w:rsidR="000E02F0" w:rsidRPr="000E02F0" w:rsidTr="00811408">
        <w:trPr>
          <w:trHeight w:val="440"/>
        </w:trPr>
        <w:tc>
          <w:tcPr>
            <w:tcW w:w="567" w:type="dxa"/>
            <w:shd w:val="clear" w:color="auto" w:fill="auto"/>
            <w:tcMar>
              <w:top w:w="100" w:type="dxa"/>
              <w:left w:w="100" w:type="dxa"/>
              <w:bottom w:w="100" w:type="dxa"/>
              <w:right w:w="100" w:type="dxa"/>
            </w:tcMar>
          </w:tcPr>
          <w:p w:rsidR="000E02F0"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lastRenderedPageBreak/>
              <w:t>3</w:t>
            </w:r>
          </w:p>
        </w:tc>
        <w:tc>
          <w:tcPr>
            <w:tcW w:w="2269"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Өтешова Қалдыгүл</w:t>
            </w:r>
            <w:proofErr w:type="gramStart"/>
            <w:r w:rsidRPr="00811408">
              <w:rPr>
                <w:rFonts w:ascii="Calibri" w:hAnsi="Calibri" w:cs="Calibri"/>
                <w:color w:val="000000"/>
                <w:sz w:val="24"/>
                <w:szCs w:val="24"/>
              </w:rPr>
              <w:t xml:space="preserve"> К</w:t>
            </w:r>
            <w:proofErr w:type="gramEnd"/>
            <w:r w:rsidRPr="00811408">
              <w:rPr>
                <w:rFonts w:ascii="Calibri" w:hAnsi="Calibri" w:cs="Calibri"/>
                <w:color w:val="000000"/>
                <w:sz w:val="24"/>
                <w:szCs w:val="24"/>
              </w:rPr>
              <w:t>өпбергенқызы</w:t>
            </w:r>
          </w:p>
          <w:p w:rsidR="000E02F0" w:rsidRPr="00811408" w:rsidRDefault="000E02F0" w:rsidP="000E02F0">
            <w:pPr>
              <w:rPr>
                <w:rFonts w:ascii="Calibri" w:hAnsi="Calibri" w:cs="Calibri"/>
                <w:color w:val="000000"/>
                <w:sz w:val="24"/>
                <w:szCs w:val="24"/>
              </w:rPr>
            </w:pPr>
          </w:p>
        </w:tc>
        <w:tc>
          <w:tcPr>
            <w:tcW w:w="1275" w:type="dxa"/>
            <w:shd w:val="clear" w:color="auto" w:fill="auto"/>
            <w:tcMar>
              <w:top w:w="100" w:type="dxa"/>
              <w:left w:w="100" w:type="dxa"/>
              <w:bottom w:w="100" w:type="dxa"/>
              <w:right w:w="100" w:type="dxa"/>
            </w:tcMar>
          </w:tcPr>
          <w:p w:rsidR="000E02F0"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Т</w:t>
            </w:r>
            <w:r w:rsidRPr="00811408">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Куәлік "Мектепке дейінгі білім беру ұйымдарында педагогикалық тәсілдемелерді қолдану жұмыстарын ұйымдастыру" №123101 Өрлеу</w:t>
            </w:r>
          </w:p>
          <w:p w:rsidR="000E02F0" w:rsidRPr="00811408" w:rsidRDefault="00811408" w:rsidP="000E02F0">
            <w:pPr>
              <w:rPr>
                <w:rFonts w:ascii="Calibri" w:hAnsi="Calibri" w:cs="Calibri"/>
                <w:color w:val="000000"/>
                <w:sz w:val="24"/>
                <w:szCs w:val="24"/>
                <w:lang w:val="kk-KZ"/>
              </w:rPr>
            </w:pPr>
            <w:r>
              <w:rPr>
                <w:rFonts w:ascii="Calibri" w:hAnsi="Calibri" w:cs="Calibri"/>
                <w:color w:val="000000"/>
                <w:sz w:val="24"/>
                <w:szCs w:val="24"/>
                <w:lang w:val="kk-KZ"/>
              </w:rPr>
              <w:t>24 сағ</w:t>
            </w:r>
          </w:p>
        </w:tc>
        <w:tc>
          <w:tcPr>
            <w:tcW w:w="1110" w:type="dxa"/>
            <w:shd w:val="clear" w:color="auto" w:fill="auto"/>
            <w:tcMar>
              <w:top w:w="100" w:type="dxa"/>
              <w:left w:w="100" w:type="dxa"/>
              <w:bottom w:w="100" w:type="dxa"/>
              <w:right w:w="100" w:type="dxa"/>
            </w:tcMar>
          </w:tcPr>
          <w:p w:rsidR="000E02F0" w:rsidRPr="00811408" w:rsidRDefault="000E02F0">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0E02F0" w:rsidRPr="00811408" w:rsidRDefault="000E02F0">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0E02F0" w:rsidRPr="00811408" w:rsidRDefault="000E02F0">
            <w:pPr>
              <w:widowControl w:val="0"/>
              <w:spacing w:line="240" w:lineRule="auto"/>
              <w:rPr>
                <w:rFonts w:ascii="Times New Roman" w:eastAsia="Times New Roman" w:hAnsi="Times New Roman" w:cs="Times New Roman"/>
                <w:sz w:val="24"/>
                <w:szCs w:val="24"/>
                <w:highlight w:val="white"/>
                <w:lang w:val="kk-KZ"/>
              </w:rPr>
            </w:pPr>
          </w:p>
        </w:tc>
      </w:tr>
      <w:tr w:rsidR="00811408" w:rsidRPr="000E02F0" w:rsidTr="00811408">
        <w:trPr>
          <w:trHeight w:val="440"/>
        </w:trPr>
        <w:tc>
          <w:tcPr>
            <w:tcW w:w="567"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4</w:t>
            </w:r>
          </w:p>
        </w:tc>
        <w:tc>
          <w:tcPr>
            <w:tcW w:w="2269"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Тасмагулова Амангуль Алиевна</w:t>
            </w:r>
          </w:p>
          <w:p w:rsidR="00811408" w:rsidRPr="00811408" w:rsidRDefault="00811408" w:rsidP="00811408">
            <w:pPr>
              <w:rPr>
                <w:rFonts w:ascii="Calibri" w:hAnsi="Calibri" w:cs="Calibri"/>
                <w:color w:val="000000"/>
                <w:sz w:val="24"/>
                <w:szCs w:val="24"/>
              </w:rPr>
            </w:pPr>
          </w:p>
        </w:tc>
        <w:tc>
          <w:tcPr>
            <w:tcW w:w="127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Т</w:t>
            </w:r>
            <w:r w:rsidRPr="00811408">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Куәлік "Мектепке дейінгі білім беру ұйымдарында педагогикалық тәсілдемелерді қолдану жұмыстарын ұйымдастыру" №123105 Өрлеу</w:t>
            </w:r>
          </w:p>
          <w:p w:rsidR="00811408" w:rsidRPr="00811408" w:rsidRDefault="00811408" w:rsidP="00811408">
            <w:pPr>
              <w:rPr>
                <w:rFonts w:ascii="Calibri" w:hAnsi="Calibri" w:cs="Calibri"/>
                <w:color w:val="000000"/>
                <w:sz w:val="24"/>
                <w:szCs w:val="24"/>
                <w:lang w:val="kk-KZ"/>
              </w:rPr>
            </w:pPr>
            <w:r w:rsidRPr="00811408">
              <w:rPr>
                <w:rFonts w:ascii="Calibri" w:hAnsi="Calibri" w:cs="Calibri"/>
                <w:color w:val="000000"/>
                <w:sz w:val="24"/>
                <w:szCs w:val="24"/>
                <w:lang w:val="ru-RU"/>
              </w:rPr>
              <w:t>24 са</w:t>
            </w:r>
            <w:r w:rsidRPr="00811408">
              <w:rPr>
                <w:rFonts w:ascii="Calibri" w:hAnsi="Calibri" w:cs="Calibri"/>
                <w:color w:val="000000"/>
                <w:sz w:val="24"/>
                <w:szCs w:val="24"/>
                <w:lang w:val="kk-KZ"/>
              </w:rPr>
              <w:t>ғ</w:t>
            </w:r>
          </w:p>
        </w:tc>
        <w:tc>
          <w:tcPr>
            <w:tcW w:w="111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r>
      <w:tr w:rsidR="00811408" w:rsidRPr="000E02F0" w:rsidTr="00811408">
        <w:trPr>
          <w:trHeight w:val="440"/>
        </w:trPr>
        <w:tc>
          <w:tcPr>
            <w:tcW w:w="567"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5</w:t>
            </w:r>
          </w:p>
        </w:tc>
        <w:tc>
          <w:tcPr>
            <w:tcW w:w="2269"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Майлыбаева Куралай Макашовна</w:t>
            </w:r>
          </w:p>
          <w:p w:rsidR="00811408" w:rsidRPr="00811408" w:rsidRDefault="00811408" w:rsidP="00811408">
            <w:pPr>
              <w:rPr>
                <w:rFonts w:ascii="Calibri" w:hAnsi="Calibri" w:cs="Calibri"/>
                <w:color w:val="000000"/>
                <w:sz w:val="24"/>
                <w:szCs w:val="24"/>
              </w:rPr>
            </w:pPr>
          </w:p>
        </w:tc>
        <w:tc>
          <w:tcPr>
            <w:tcW w:w="127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Т</w:t>
            </w:r>
            <w:r w:rsidRPr="00811408">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Сертификат</w:t>
            </w:r>
            <w:proofErr w:type="gramStart"/>
            <w:r w:rsidRPr="00811408">
              <w:rPr>
                <w:rFonts w:ascii="Calibri" w:hAnsi="Calibri" w:cs="Calibri"/>
                <w:color w:val="000000"/>
                <w:sz w:val="24"/>
                <w:szCs w:val="24"/>
              </w:rPr>
              <w:t>."</w:t>
            </w:r>
            <w:proofErr w:type="gramEnd"/>
            <w:r w:rsidRPr="00811408">
              <w:rPr>
                <w:rFonts w:ascii="Calibri" w:hAnsi="Calibri" w:cs="Calibri"/>
                <w:color w:val="000000"/>
                <w:sz w:val="24"/>
                <w:szCs w:val="24"/>
              </w:rPr>
              <w:t>Баланы ерте дамыту бағдарлары" .Назарбаева зияткерлік мектептері.Педагогикалық шеберлік орталығы</w:t>
            </w:r>
          </w:p>
          <w:p w:rsidR="00811408" w:rsidRPr="00811408" w:rsidRDefault="00811408" w:rsidP="00811408">
            <w:pPr>
              <w:rPr>
                <w:rFonts w:ascii="Calibri" w:hAnsi="Calibri" w:cs="Calibri"/>
                <w:color w:val="000000"/>
                <w:sz w:val="24"/>
                <w:szCs w:val="24"/>
                <w:lang w:val="kk-KZ"/>
              </w:rPr>
            </w:pPr>
            <w:r w:rsidRPr="00811408">
              <w:rPr>
                <w:rFonts w:ascii="Calibri" w:hAnsi="Calibri" w:cs="Calibri"/>
                <w:color w:val="000000"/>
                <w:sz w:val="24"/>
                <w:szCs w:val="24"/>
                <w:lang w:val="ru-RU"/>
              </w:rPr>
              <w:t>7</w:t>
            </w:r>
            <w:r w:rsidRPr="00811408">
              <w:rPr>
                <w:rFonts w:ascii="Calibri" w:hAnsi="Calibri" w:cs="Calibri"/>
                <w:color w:val="000000"/>
                <w:sz w:val="24"/>
                <w:szCs w:val="24"/>
                <w:lang w:val="kk-KZ"/>
              </w:rPr>
              <w:t>2 сағ</w:t>
            </w:r>
          </w:p>
        </w:tc>
        <w:tc>
          <w:tcPr>
            <w:tcW w:w="111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r>
      <w:tr w:rsidR="00811408" w:rsidRPr="000E02F0" w:rsidTr="00811408">
        <w:trPr>
          <w:trHeight w:val="440"/>
        </w:trPr>
        <w:tc>
          <w:tcPr>
            <w:tcW w:w="567"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t>6</w:t>
            </w:r>
          </w:p>
        </w:tc>
        <w:tc>
          <w:tcPr>
            <w:tcW w:w="2269"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Арашова Алия Кудайбергенова</w:t>
            </w:r>
          </w:p>
          <w:p w:rsidR="00811408" w:rsidRPr="00811408" w:rsidRDefault="00811408" w:rsidP="00811408">
            <w:pPr>
              <w:rPr>
                <w:rFonts w:ascii="Calibri" w:hAnsi="Calibri" w:cs="Calibri"/>
                <w:color w:val="000000"/>
                <w:sz w:val="24"/>
                <w:szCs w:val="24"/>
              </w:rPr>
            </w:pPr>
          </w:p>
        </w:tc>
        <w:tc>
          <w:tcPr>
            <w:tcW w:w="127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lastRenderedPageBreak/>
              <w:t>Т</w:t>
            </w:r>
            <w:r w:rsidRPr="00811408">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811408" w:rsidRPr="00811408" w:rsidRDefault="00811408" w:rsidP="00811408">
            <w:pPr>
              <w:rPr>
                <w:rFonts w:ascii="Calibri" w:hAnsi="Calibri" w:cs="Calibri"/>
                <w:color w:val="000000"/>
                <w:sz w:val="24"/>
                <w:szCs w:val="24"/>
              </w:rPr>
            </w:pPr>
            <w:r w:rsidRPr="00811408">
              <w:rPr>
                <w:rFonts w:ascii="Calibri" w:hAnsi="Calibri" w:cs="Calibri"/>
                <w:color w:val="000000"/>
                <w:sz w:val="24"/>
                <w:szCs w:val="24"/>
              </w:rPr>
              <w:t xml:space="preserve">Куәлік "Мектепке дейінгі білім беру </w:t>
            </w:r>
            <w:r w:rsidRPr="00811408">
              <w:rPr>
                <w:rFonts w:ascii="Calibri" w:hAnsi="Calibri" w:cs="Calibri"/>
                <w:color w:val="000000"/>
                <w:sz w:val="24"/>
                <w:szCs w:val="24"/>
              </w:rPr>
              <w:lastRenderedPageBreak/>
              <w:t>ұйымдарында педагогикалық тәсілдемелерді қолдану жұмыстарын ұйымдастыру" №064084 Өрлеу</w:t>
            </w:r>
          </w:p>
          <w:p w:rsidR="00811408" w:rsidRPr="00811408" w:rsidRDefault="00811408" w:rsidP="00811408">
            <w:pPr>
              <w:rPr>
                <w:rFonts w:ascii="Calibri" w:hAnsi="Calibri" w:cs="Calibri"/>
                <w:color w:val="000000"/>
                <w:sz w:val="24"/>
                <w:szCs w:val="24"/>
                <w:lang w:val="kk-KZ"/>
              </w:rPr>
            </w:pPr>
            <w:r w:rsidRPr="00811408">
              <w:rPr>
                <w:rFonts w:ascii="Calibri" w:hAnsi="Calibri" w:cs="Calibri"/>
                <w:color w:val="000000"/>
                <w:sz w:val="24"/>
                <w:szCs w:val="24"/>
                <w:lang w:val="ru-RU"/>
              </w:rPr>
              <w:t>24 са</w:t>
            </w:r>
            <w:r w:rsidRPr="00811408">
              <w:rPr>
                <w:rFonts w:ascii="Calibri" w:hAnsi="Calibri" w:cs="Calibri"/>
                <w:color w:val="000000"/>
                <w:sz w:val="24"/>
                <w:szCs w:val="24"/>
                <w:lang w:val="kk-KZ"/>
              </w:rPr>
              <w:t>ғ</w:t>
            </w:r>
          </w:p>
        </w:tc>
        <w:tc>
          <w:tcPr>
            <w:tcW w:w="111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kk-KZ"/>
              </w:rPr>
            </w:pPr>
          </w:p>
        </w:tc>
      </w:tr>
      <w:tr w:rsidR="00811408" w:rsidRPr="000E02F0" w:rsidTr="00811408">
        <w:trPr>
          <w:trHeight w:val="440"/>
        </w:trPr>
        <w:tc>
          <w:tcPr>
            <w:tcW w:w="567" w:type="dxa"/>
            <w:shd w:val="clear" w:color="auto" w:fill="auto"/>
            <w:tcMar>
              <w:top w:w="100" w:type="dxa"/>
              <w:left w:w="100" w:type="dxa"/>
              <w:bottom w:w="100" w:type="dxa"/>
              <w:right w:w="100" w:type="dxa"/>
            </w:tcMar>
          </w:tcPr>
          <w:p w:rsidR="00811408" w:rsidRPr="00811408" w:rsidRDefault="00811408">
            <w:pPr>
              <w:widowControl w:val="0"/>
              <w:spacing w:line="240" w:lineRule="auto"/>
              <w:rPr>
                <w:rFonts w:ascii="Times New Roman" w:eastAsia="Times New Roman" w:hAnsi="Times New Roman" w:cs="Times New Roman"/>
                <w:sz w:val="24"/>
                <w:szCs w:val="24"/>
                <w:highlight w:val="white"/>
                <w:lang w:val="ru-RU"/>
              </w:rPr>
            </w:pPr>
            <w:r w:rsidRPr="00811408">
              <w:rPr>
                <w:rFonts w:ascii="Times New Roman" w:eastAsia="Times New Roman" w:hAnsi="Times New Roman" w:cs="Times New Roman"/>
                <w:sz w:val="24"/>
                <w:szCs w:val="24"/>
                <w:highlight w:val="white"/>
                <w:lang w:val="ru-RU"/>
              </w:rPr>
              <w:lastRenderedPageBreak/>
              <w:t>7</w:t>
            </w:r>
          </w:p>
        </w:tc>
        <w:tc>
          <w:tcPr>
            <w:tcW w:w="2269" w:type="dxa"/>
            <w:shd w:val="clear" w:color="auto" w:fill="auto"/>
            <w:tcMar>
              <w:top w:w="100" w:type="dxa"/>
              <w:left w:w="100" w:type="dxa"/>
              <w:bottom w:w="100" w:type="dxa"/>
              <w:right w:w="100" w:type="dxa"/>
            </w:tcMar>
          </w:tcPr>
          <w:p w:rsidR="00811408" w:rsidRPr="008D5A77" w:rsidRDefault="00811408" w:rsidP="00811408">
            <w:pPr>
              <w:rPr>
                <w:rFonts w:ascii="Calibri" w:hAnsi="Calibri" w:cs="Calibri"/>
                <w:color w:val="000000"/>
                <w:sz w:val="24"/>
                <w:szCs w:val="24"/>
              </w:rPr>
            </w:pPr>
            <w:r w:rsidRPr="008D5A77">
              <w:rPr>
                <w:rFonts w:ascii="Calibri" w:hAnsi="Calibri" w:cs="Calibri"/>
                <w:color w:val="000000"/>
                <w:sz w:val="24"/>
                <w:szCs w:val="24"/>
              </w:rPr>
              <w:t>Тайманова Нұрсұлу Морякқызы</w:t>
            </w:r>
          </w:p>
          <w:p w:rsidR="00811408" w:rsidRPr="008D5A77" w:rsidRDefault="00811408" w:rsidP="00811408">
            <w:pPr>
              <w:rPr>
                <w:rFonts w:ascii="Calibri" w:hAnsi="Calibri" w:cs="Calibri"/>
                <w:color w:val="000000"/>
                <w:sz w:val="24"/>
                <w:szCs w:val="24"/>
              </w:rPr>
            </w:pPr>
          </w:p>
        </w:tc>
        <w:tc>
          <w:tcPr>
            <w:tcW w:w="1275" w:type="dxa"/>
            <w:shd w:val="clear" w:color="auto" w:fill="auto"/>
            <w:tcMar>
              <w:top w:w="100" w:type="dxa"/>
              <w:left w:w="100" w:type="dxa"/>
              <w:bottom w:w="100" w:type="dxa"/>
              <w:right w:w="100" w:type="dxa"/>
            </w:tcMar>
          </w:tcPr>
          <w:p w:rsidR="00811408" w:rsidRPr="008D5A77" w:rsidRDefault="00811408">
            <w:pPr>
              <w:widowControl w:val="0"/>
              <w:spacing w:line="240" w:lineRule="auto"/>
              <w:rPr>
                <w:rFonts w:ascii="Times New Roman" w:eastAsia="Times New Roman" w:hAnsi="Times New Roman" w:cs="Times New Roman"/>
                <w:sz w:val="24"/>
                <w:szCs w:val="24"/>
                <w:highlight w:val="white"/>
                <w:lang w:val="ru-RU"/>
              </w:rPr>
            </w:pPr>
            <w:r w:rsidRPr="008D5A77">
              <w:rPr>
                <w:rFonts w:ascii="Times New Roman" w:eastAsia="Times New Roman" w:hAnsi="Times New Roman" w:cs="Times New Roman"/>
                <w:sz w:val="24"/>
                <w:szCs w:val="24"/>
                <w:highlight w:val="white"/>
                <w:lang w:val="ru-RU"/>
              </w:rPr>
              <w:t>Т</w:t>
            </w:r>
            <w:r w:rsidRPr="008D5A77">
              <w:rPr>
                <w:rFonts w:ascii="Times New Roman" w:eastAsia="Times New Roman" w:hAnsi="Times New Roman" w:cs="Times New Roman"/>
                <w:sz w:val="24"/>
                <w:szCs w:val="24"/>
                <w:highlight w:val="white"/>
                <w:lang w:val="kk-KZ"/>
              </w:rPr>
              <w:t>әрбиеші</w:t>
            </w:r>
          </w:p>
        </w:tc>
        <w:tc>
          <w:tcPr>
            <w:tcW w:w="2408" w:type="dxa"/>
            <w:shd w:val="clear" w:color="auto" w:fill="auto"/>
            <w:tcMar>
              <w:top w:w="100" w:type="dxa"/>
              <w:left w:w="100" w:type="dxa"/>
              <w:bottom w:w="100" w:type="dxa"/>
              <w:right w:w="100" w:type="dxa"/>
            </w:tcMar>
          </w:tcPr>
          <w:p w:rsidR="00811408" w:rsidRPr="008D5A77" w:rsidRDefault="00811408" w:rsidP="00811408">
            <w:pPr>
              <w:rPr>
                <w:rFonts w:ascii="Calibri" w:hAnsi="Calibri" w:cs="Calibri"/>
                <w:color w:val="000000"/>
                <w:sz w:val="24"/>
                <w:szCs w:val="24"/>
              </w:rPr>
            </w:pPr>
            <w:r w:rsidRPr="008D5A77">
              <w:rPr>
                <w:rFonts w:ascii="Calibri" w:hAnsi="Calibri" w:cs="Calibri"/>
                <w:color w:val="000000"/>
                <w:sz w:val="24"/>
                <w:szCs w:val="24"/>
              </w:rPr>
              <w:t>Куәлік "Мектепке дейінгі білім беру ұйымдарында педагогикалық тәсілдемелерді қолдану жұмыстарын ұйымдастыру" №123104 Өрлеу</w:t>
            </w:r>
          </w:p>
          <w:p w:rsidR="00811408" w:rsidRPr="008D5A77" w:rsidRDefault="008D5A77" w:rsidP="00811408">
            <w:pPr>
              <w:rPr>
                <w:rFonts w:ascii="Calibri" w:hAnsi="Calibri" w:cs="Calibri"/>
                <w:color w:val="000000"/>
                <w:sz w:val="24"/>
                <w:szCs w:val="24"/>
                <w:lang w:val="kk-KZ"/>
              </w:rPr>
            </w:pPr>
            <w:r w:rsidRPr="008D5A77">
              <w:rPr>
                <w:rFonts w:ascii="Calibri" w:hAnsi="Calibri" w:cs="Calibri"/>
                <w:color w:val="000000"/>
                <w:sz w:val="24"/>
                <w:szCs w:val="24"/>
                <w:lang w:val="kk-KZ"/>
              </w:rPr>
              <w:t>24 сағ</w:t>
            </w:r>
          </w:p>
        </w:tc>
        <w:tc>
          <w:tcPr>
            <w:tcW w:w="1110" w:type="dxa"/>
            <w:shd w:val="clear" w:color="auto" w:fill="auto"/>
            <w:tcMar>
              <w:top w:w="100" w:type="dxa"/>
              <w:left w:w="100" w:type="dxa"/>
              <w:bottom w:w="100" w:type="dxa"/>
              <w:right w:w="100" w:type="dxa"/>
            </w:tcMar>
          </w:tcPr>
          <w:p w:rsidR="00811408" w:rsidRPr="008D5A77" w:rsidRDefault="00811408">
            <w:pPr>
              <w:widowControl w:val="0"/>
              <w:spacing w:line="240" w:lineRule="auto"/>
              <w:rPr>
                <w:rFonts w:ascii="Times New Roman" w:eastAsia="Times New Roman" w:hAnsi="Times New Roman" w:cs="Times New Roman"/>
                <w:sz w:val="24"/>
                <w:szCs w:val="24"/>
                <w:highlight w:val="white"/>
                <w:lang w:val="kk-KZ"/>
              </w:rPr>
            </w:pPr>
          </w:p>
        </w:tc>
        <w:tc>
          <w:tcPr>
            <w:tcW w:w="1170" w:type="dxa"/>
            <w:shd w:val="clear" w:color="auto" w:fill="auto"/>
            <w:tcMar>
              <w:top w:w="100" w:type="dxa"/>
              <w:left w:w="100" w:type="dxa"/>
              <w:bottom w:w="100" w:type="dxa"/>
              <w:right w:w="100" w:type="dxa"/>
            </w:tcMar>
          </w:tcPr>
          <w:p w:rsidR="00811408" w:rsidRPr="008D5A77" w:rsidRDefault="00811408">
            <w:pPr>
              <w:widowControl w:val="0"/>
              <w:spacing w:line="240" w:lineRule="auto"/>
              <w:rPr>
                <w:rFonts w:ascii="Times New Roman" w:eastAsia="Times New Roman" w:hAnsi="Times New Roman" w:cs="Times New Roman"/>
                <w:sz w:val="24"/>
                <w:szCs w:val="24"/>
                <w:highlight w:val="white"/>
                <w:lang w:val="kk-KZ"/>
              </w:rPr>
            </w:pPr>
          </w:p>
        </w:tc>
        <w:tc>
          <w:tcPr>
            <w:tcW w:w="1185" w:type="dxa"/>
            <w:shd w:val="clear" w:color="auto" w:fill="auto"/>
            <w:tcMar>
              <w:top w:w="100" w:type="dxa"/>
              <w:left w:w="100" w:type="dxa"/>
              <w:bottom w:w="100" w:type="dxa"/>
              <w:right w:w="100" w:type="dxa"/>
            </w:tcMar>
          </w:tcPr>
          <w:p w:rsidR="00811408" w:rsidRPr="008D5A77" w:rsidRDefault="00811408">
            <w:pPr>
              <w:widowControl w:val="0"/>
              <w:spacing w:line="240" w:lineRule="auto"/>
              <w:rPr>
                <w:rFonts w:ascii="Times New Roman" w:eastAsia="Times New Roman" w:hAnsi="Times New Roman" w:cs="Times New Roman"/>
                <w:sz w:val="24"/>
                <w:szCs w:val="24"/>
                <w:highlight w:val="white"/>
                <w:lang w:val="kk-KZ"/>
              </w:rPr>
            </w:pPr>
          </w:p>
        </w:tc>
      </w:tr>
    </w:tbl>
    <w:p w:rsidR="008D5A77" w:rsidRDefault="008D5A77">
      <w:pPr>
        <w:widowControl w:val="0"/>
        <w:ind w:left="720" w:firstLine="720"/>
        <w:jc w:val="center"/>
        <w:rPr>
          <w:rFonts w:ascii="Times New Roman" w:eastAsia="Times New Roman" w:hAnsi="Times New Roman" w:cs="Times New Roman"/>
          <w:b/>
          <w:color w:val="2B2B2B"/>
          <w:sz w:val="28"/>
          <w:szCs w:val="28"/>
          <w:lang w:val="kk-KZ"/>
        </w:rPr>
      </w:pPr>
    </w:p>
    <w:p w:rsidR="00E61BB8" w:rsidRPr="00811408" w:rsidRDefault="00C25763">
      <w:pPr>
        <w:widowControl w:val="0"/>
        <w:ind w:left="720" w:firstLine="720"/>
        <w:jc w:val="center"/>
        <w:rPr>
          <w:rFonts w:ascii="Times New Roman" w:eastAsia="Times New Roman" w:hAnsi="Times New Roman" w:cs="Times New Roman"/>
          <w:b/>
          <w:sz w:val="28"/>
          <w:szCs w:val="28"/>
          <w:lang w:val="kk-KZ"/>
        </w:rPr>
      </w:pPr>
      <w:r w:rsidRPr="00811408">
        <w:rPr>
          <w:rFonts w:ascii="Times New Roman" w:eastAsia="Times New Roman" w:hAnsi="Times New Roman" w:cs="Times New Roman"/>
          <w:b/>
          <w:color w:val="2B2B2B"/>
          <w:sz w:val="28"/>
          <w:szCs w:val="28"/>
          <w:lang w:val="kk-KZ"/>
        </w:rPr>
        <w:t>Озық педагогикалық тәжірибені зерделеу, жалпылау, енгізу, тарату және педагогтердің конкурстар мен іс-шараларға қатысуы</w:t>
      </w:r>
    </w:p>
    <w:tbl>
      <w:tblPr>
        <w:tblStyle w:val="ad"/>
        <w:tblW w:w="97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1"/>
        <w:gridCol w:w="999"/>
        <w:gridCol w:w="1485"/>
        <w:gridCol w:w="1530"/>
        <w:gridCol w:w="2010"/>
        <w:gridCol w:w="2370"/>
      </w:tblGrid>
      <w:tr w:rsidR="00E61BB8">
        <w:trPr>
          <w:jc w:val="center"/>
        </w:trPr>
        <w:tc>
          <w:tcPr>
            <w:tcW w:w="134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Т.А.Ә.</w:t>
            </w:r>
          </w:p>
        </w:tc>
        <w:tc>
          <w:tcPr>
            <w:tcW w:w="999"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Ішкі деңгей</w:t>
            </w:r>
          </w:p>
        </w:tc>
        <w:tc>
          <w:tcPr>
            <w:tcW w:w="148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Аудандық/</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деңгей</w:t>
            </w:r>
          </w:p>
        </w:tc>
        <w:tc>
          <w:tcPr>
            <w:tcW w:w="153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Облыстық/</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аймақтық деңгей</w:t>
            </w:r>
          </w:p>
        </w:tc>
        <w:tc>
          <w:tcPr>
            <w:tcW w:w="201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 деңгей</w:t>
            </w:r>
          </w:p>
        </w:tc>
        <w:tc>
          <w:tcPr>
            <w:tcW w:w="237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құралдың атауы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шыққан күні)/Нәтижелері</w:t>
            </w:r>
          </w:p>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C25763">
      <w:pPr>
        <w:jc w:val="both"/>
        <w:rPr>
          <w:rFonts w:ascii="Times New Roman" w:eastAsia="Times New Roman" w:hAnsi="Times New Roman" w:cs="Times New Roman"/>
          <w:sz w:val="28"/>
          <w:szCs w:val="28"/>
          <w:shd w:val="clear" w:color="auto" w:fill="F4CCCC"/>
          <w:lang w:val="kk-KZ"/>
        </w:rPr>
      </w:pPr>
      <w:r>
        <w:rPr>
          <w:rFonts w:ascii="Times New Roman" w:eastAsia="Times New Roman" w:hAnsi="Times New Roman" w:cs="Times New Roman"/>
          <w:sz w:val="28"/>
          <w:szCs w:val="28"/>
          <w:shd w:val="clear" w:color="auto" w:fill="F4CCCC"/>
        </w:rPr>
        <w:t xml:space="preserve"> </w:t>
      </w:r>
    </w:p>
    <w:p w:rsidR="00E95EE2" w:rsidRDefault="00E95EE2">
      <w:pPr>
        <w:jc w:val="both"/>
        <w:rPr>
          <w:rFonts w:ascii="Times New Roman" w:eastAsia="Times New Roman" w:hAnsi="Times New Roman" w:cs="Times New Roman"/>
          <w:sz w:val="28"/>
          <w:szCs w:val="28"/>
          <w:shd w:val="clear" w:color="auto" w:fill="F4CCCC"/>
          <w:lang w:val="kk-KZ"/>
        </w:rPr>
      </w:pPr>
    </w:p>
    <w:p w:rsidR="00E95EE2" w:rsidRDefault="00E95EE2">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8D5A77" w:rsidRDefault="008D5A77">
      <w:pPr>
        <w:jc w:val="both"/>
        <w:rPr>
          <w:rFonts w:ascii="Times New Roman" w:eastAsia="Times New Roman" w:hAnsi="Times New Roman" w:cs="Times New Roman"/>
          <w:sz w:val="28"/>
          <w:szCs w:val="28"/>
          <w:shd w:val="clear" w:color="auto" w:fill="F4CCCC"/>
          <w:lang w:val="kk-KZ"/>
        </w:rPr>
      </w:pPr>
    </w:p>
    <w:p w:rsidR="00444657" w:rsidRDefault="00444657">
      <w:pPr>
        <w:jc w:val="both"/>
        <w:rPr>
          <w:rFonts w:ascii="Times New Roman" w:eastAsia="Times New Roman" w:hAnsi="Times New Roman" w:cs="Times New Roman"/>
          <w:sz w:val="28"/>
          <w:szCs w:val="28"/>
          <w:shd w:val="clear" w:color="auto" w:fill="F4CCCC"/>
          <w:lang w:val="kk-KZ"/>
        </w:rPr>
      </w:pPr>
      <w:bookmarkStart w:id="1" w:name="_GoBack"/>
      <w:bookmarkEnd w:id="1"/>
    </w:p>
    <w:p w:rsidR="00E95EE2" w:rsidRPr="00E95EE2" w:rsidRDefault="00E95EE2">
      <w:pPr>
        <w:jc w:val="both"/>
        <w:rPr>
          <w:rFonts w:ascii="Times New Roman" w:eastAsia="Times New Roman" w:hAnsi="Times New Roman" w:cs="Times New Roman"/>
          <w:sz w:val="28"/>
          <w:szCs w:val="28"/>
          <w:shd w:val="clear" w:color="auto" w:fill="F4CCCC"/>
          <w:lang w:val="kk-KZ"/>
        </w:rPr>
      </w:pPr>
    </w:p>
    <w:p w:rsidR="00E61BB8" w:rsidRPr="00547908" w:rsidRDefault="00C25763">
      <w:pPr>
        <w:jc w:val="center"/>
        <w:rPr>
          <w:rFonts w:ascii="Times New Roman" w:eastAsia="Times New Roman" w:hAnsi="Times New Roman" w:cs="Times New Roman"/>
          <w:b/>
          <w:sz w:val="28"/>
          <w:szCs w:val="28"/>
          <w:lang w:val="kk-KZ"/>
        </w:rPr>
      </w:pPr>
      <w:r w:rsidRPr="00547908">
        <w:rPr>
          <w:rFonts w:ascii="Times New Roman" w:eastAsia="Times New Roman" w:hAnsi="Times New Roman" w:cs="Times New Roman"/>
          <w:b/>
          <w:sz w:val="28"/>
          <w:szCs w:val="28"/>
          <w:lang w:val="kk-KZ"/>
        </w:rPr>
        <w:lastRenderedPageBreak/>
        <w:t xml:space="preserve">Педагогтер мен тәрбиеленушілердің жетістіктері </w:t>
      </w:r>
    </w:p>
    <w:p w:rsidR="00E61BB8" w:rsidRPr="00547908" w:rsidRDefault="00C25763">
      <w:pPr>
        <w:jc w:val="center"/>
        <w:rPr>
          <w:rFonts w:ascii="Times New Roman" w:eastAsia="Times New Roman" w:hAnsi="Times New Roman" w:cs="Times New Roman"/>
          <w:b/>
          <w:sz w:val="28"/>
          <w:szCs w:val="28"/>
          <w:lang w:val="kk-KZ"/>
        </w:rPr>
      </w:pPr>
      <w:r w:rsidRPr="00547908">
        <w:rPr>
          <w:rFonts w:ascii="Times New Roman" w:eastAsia="Times New Roman" w:hAnsi="Times New Roman" w:cs="Times New Roman"/>
          <w:b/>
          <w:sz w:val="28"/>
          <w:szCs w:val="28"/>
          <w:lang w:val="kk-KZ"/>
        </w:rPr>
        <w:t>20 _ _ _ -20 _ _ _ оқу жылы</w:t>
      </w:r>
    </w:p>
    <w:p w:rsidR="00E61BB8" w:rsidRPr="00547908" w:rsidRDefault="00E61BB8">
      <w:pPr>
        <w:jc w:val="center"/>
        <w:rPr>
          <w:rFonts w:ascii="Times New Roman" w:eastAsia="Times New Roman" w:hAnsi="Times New Roman" w:cs="Times New Roman"/>
          <w:sz w:val="28"/>
          <w:szCs w:val="28"/>
          <w:lang w:val="kk-KZ"/>
        </w:rPr>
      </w:pPr>
    </w:p>
    <w:p w:rsidR="00E61BB8" w:rsidRPr="00547908" w:rsidRDefault="00E61BB8">
      <w:pPr>
        <w:jc w:val="center"/>
        <w:rPr>
          <w:rFonts w:ascii="Times New Roman" w:eastAsia="Times New Roman" w:hAnsi="Times New Roman" w:cs="Times New Roman"/>
          <w:sz w:val="28"/>
          <w:szCs w:val="28"/>
          <w:lang w:val="kk-KZ"/>
        </w:rPr>
      </w:pPr>
    </w:p>
    <w:tbl>
      <w:tblPr>
        <w:tblStyle w:val="ae"/>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61BB8">
        <w:trPr>
          <w:jc w:val="center"/>
        </w:trPr>
        <w:tc>
          <w:tcPr>
            <w:tcW w:w="3009"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Қатысу деңгейі</w:t>
            </w:r>
          </w:p>
        </w:tc>
        <w:tc>
          <w:tcPr>
            <w:tcW w:w="3009"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Конкурстың атауы </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ұйрықтың №</w:t>
            </w:r>
          </w:p>
        </w:tc>
        <w:tc>
          <w:tcPr>
            <w:tcW w:w="3009"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Қатысу дәрежесі</w:t>
            </w:r>
          </w:p>
        </w:tc>
      </w:tr>
    </w:tbl>
    <w:p w:rsidR="00E61BB8" w:rsidRDefault="00E61BB8">
      <w:pPr>
        <w:jc w:val="center"/>
        <w:rPr>
          <w:rFonts w:ascii="Times New Roman" w:eastAsia="Times New Roman" w:hAnsi="Times New Roman" w:cs="Times New Roman"/>
          <w:sz w:val="28"/>
          <w:szCs w:val="28"/>
        </w:rPr>
      </w:pPr>
    </w:p>
    <w:p w:rsidR="00E61BB8" w:rsidRDefault="00E61BB8">
      <w:pPr>
        <w:rPr>
          <w:rFonts w:ascii="Times New Roman" w:eastAsia="Times New Roman" w:hAnsi="Times New Roman" w:cs="Times New Roman"/>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Тәрбиеленушілердің дене дамуы мен денсаулық жағдайын талдау</w:t>
      </w:r>
    </w:p>
    <w:p w:rsidR="00E61BB8" w:rsidRDefault="00E61BB8">
      <w:pPr>
        <w:ind w:firstLine="720"/>
        <w:rPr>
          <w:rFonts w:ascii="Times New Roman" w:eastAsia="Times New Roman" w:hAnsi="Times New Roman" w:cs="Times New Roman"/>
          <w:b/>
          <w:sz w:val="28"/>
          <w:szCs w:val="28"/>
        </w:rPr>
      </w:pP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Анықтама: </w:t>
      </w:r>
      <w:r>
        <w:rPr>
          <w:rFonts w:ascii="Times New Roman" w:eastAsia="Times New Roman" w:hAnsi="Times New Roman" w:cs="Times New Roman"/>
          <w:sz w:val="28"/>
          <w:szCs w:val="28"/>
        </w:rPr>
        <w:t>бұ</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бөлімде тәрбиеленушілердің денсаулық жағдайын көрсету қажет: </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жыл ішінде балалардың сырқаттанушылығы;</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ж</w:t>
      </w:r>
      <w:proofErr w:type="gramEnd"/>
      <w:r>
        <w:rPr>
          <w:rFonts w:ascii="Times New Roman" w:eastAsia="Times New Roman" w:hAnsi="Times New Roman" w:cs="Times New Roman"/>
          <w:sz w:val="28"/>
          <w:szCs w:val="28"/>
        </w:rPr>
        <w:t>ұмыс істеген күндер бойынша салыстырмалы сандар;</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 топтары бойынша жиынтық деректер;</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арнайы емдеу-профилактикалық және дене шынықтыру-сауықтыру жұмысы, шынықтыру;</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үйлесімді тамақтануды ұйымдастыру;</w:t>
      </w:r>
    </w:p>
    <w:p w:rsidR="00E61BB8" w:rsidRDefault="00C257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бейімделу нәтижелері және </w:t>
      </w:r>
      <w:proofErr w:type="gramStart"/>
      <w:r>
        <w:rPr>
          <w:rFonts w:ascii="Times New Roman" w:eastAsia="Times New Roman" w:hAnsi="Times New Roman" w:cs="Times New Roman"/>
          <w:sz w:val="28"/>
          <w:szCs w:val="28"/>
        </w:rPr>
        <w:t>т. б</w:t>
      </w:r>
      <w:proofErr w:type="gramEnd"/>
      <w:r>
        <w:rPr>
          <w:rFonts w:ascii="Times New Roman" w:eastAsia="Times New Roman" w:hAnsi="Times New Roman" w:cs="Times New Roman"/>
          <w:sz w:val="28"/>
          <w:szCs w:val="28"/>
        </w:rPr>
        <w:t>.</w:t>
      </w:r>
    </w:p>
    <w:p w:rsidR="00E61BB8" w:rsidRDefault="00E61BB8">
      <w:pPr>
        <w:ind w:firstLine="720"/>
        <w:jc w:val="both"/>
        <w:rPr>
          <w:rFonts w:ascii="Times New Roman" w:eastAsia="Times New Roman" w:hAnsi="Times New Roman" w:cs="Times New Roman"/>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sz w:val="28"/>
          <w:szCs w:val="28"/>
        </w:rPr>
        <w:t>Балалардың соңғы 3 жылдағы сырқаттанушылық жағдайларын талдау</w:t>
      </w:r>
    </w:p>
    <w:p w:rsidR="00E61BB8" w:rsidRDefault="00E61BB8">
      <w:pPr>
        <w:jc w:val="both"/>
        <w:rPr>
          <w:rFonts w:ascii="Times New Roman" w:eastAsia="Times New Roman" w:hAnsi="Times New Roman" w:cs="Times New Roman"/>
          <w:b/>
          <w:sz w:val="28"/>
          <w:szCs w:val="28"/>
        </w:rPr>
      </w:pP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E61BB8">
        <w:trPr>
          <w:trHeight w:val="516"/>
        </w:trPr>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Көрсеткіштер</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2021-2022 о.ж.</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 о.ж.</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 о.ж.</w:t>
            </w:r>
          </w:p>
        </w:tc>
      </w:tr>
      <w:tr w:rsidR="00E61BB8">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саны:</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соматика</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Инфекциялық сырқаттанушылық</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баланың сырқаттануына байланысты келмеген күндері (орташа есеппен) </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r w:rsidR="00E61BB8">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Сырқаттануына байланысты келмеген барлық кү</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і</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b/>
                <w:sz w:val="28"/>
                <w:szCs w:val="28"/>
              </w:rPr>
            </w:pPr>
          </w:p>
        </w:tc>
      </w:tr>
    </w:tbl>
    <w:p w:rsidR="00E61BB8" w:rsidRDefault="00E61BB8">
      <w:pPr>
        <w:rPr>
          <w:rFonts w:ascii="Times New Roman" w:eastAsia="Times New Roman" w:hAnsi="Times New Roman" w:cs="Times New Roman"/>
          <w:b/>
          <w:sz w:val="28"/>
          <w:szCs w:val="28"/>
        </w:rPr>
      </w:pPr>
    </w:p>
    <w:p w:rsidR="00E61BB8" w:rsidRDefault="00E61BB8">
      <w:pPr>
        <w:jc w:val="center"/>
        <w:rPr>
          <w:rFonts w:ascii="Times New Roman" w:eastAsia="Times New Roman" w:hAnsi="Times New Roman" w:cs="Times New Roman"/>
          <w:b/>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ұйымдардың тәрбиеленушілерін  </w:t>
      </w: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денсаулық топтары бойынша бөлу</w:t>
      </w:r>
    </w:p>
    <w:p w:rsidR="00E61BB8" w:rsidRDefault="00E61BB8">
      <w:pPr>
        <w:jc w:val="center"/>
        <w:rPr>
          <w:rFonts w:ascii="Times New Roman" w:eastAsia="Times New Roman" w:hAnsi="Times New Roman" w:cs="Times New Roman"/>
          <w:b/>
          <w:sz w:val="28"/>
          <w:szCs w:val="28"/>
        </w:rPr>
      </w:pPr>
    </w:p>
    <w:tbl>
      <w:tblPr>
        <w:tblStyle w:val="af0"/>
        <w:tblW w:w="89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6"/>
        <w:gridCol w:w="1719"/>
        <w:gridCol w:w="995"/>
        <w:gridCol w:w="1155"/>
        <w:gridCol w:w="1275"/>
        <w:gridCol w:w="1080"/>
        <w:gridCol w:w="1185"/>
      </w:tblGrid>
      <w:tr w:rsidR="00E61BB8">
        <w:trPr>
          <w:jc w:val="center"/>
        </w:trPr>
        <w:tc>
          <w:tcPr>
            <w:tcW w:w="15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Жыл</w:t>
            </w:r>
          </w:p>
        </w:tc>
        <w:tc>
          <w:tcPr>
            <w:tcW w:w="1719"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контингенті</w:t>
            </w:r>
          </w:p>
        </w:tc>
        <w:tc>
          <w:tcPr>
            <w:tcW w:w="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 топ</w:t>
            </w:r>
          </w:p>
        </w:tc>
        <w:tc>
          <w:tcPr>
            <w:tcW w:w="115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ІІ</w:t>
            </w:r>
          </w:p>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топ</w:t>
            </w:r>
          </w:p>
        </w:tc>
        <w:tc>
          <w:tcPr>
            <w:tcW w:w="127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ІІІ</w:t>
            </w:r>
          </w:p>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топ</w:t>
            </w:r>
          </w:p>
        </w:tc>
        <w:tc>
          <w:tcPr>
            <w:tcW w:w="108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IV</w:t>
            </w:r>
          </w:p>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топ</w:t>
            </w:r>
          </w:p>
        </w:tc>
        <w:tc>
          <w:tcPr>
            <w:tcW w:w="118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  топ</w:t>
            </w:r>
          </w:p>
        </w:tc>
      </w:tr>
      <w:tr w:rsidR="00E61BB8">
        <w:trPr>
          <w:jc w:val="center"/>
        </w:trPr>
        <w:tc>
          <w:tcPr>
            <w:tcW w:w="15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2021-2022 о.ж.</w:t>
            </w:r>
          </w:p>
        </w:tc>
        <w:tc>
          <w:tcPr>
            <w:tcW w:w="1719"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27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08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8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r>
      <w:tr w:rsidR="00E61BB8">
        <w:trPr>
          <w:jc w:val="center"/>
        </w:trPr>
        <w:tc>
          <w:tcPr>
            <w:tcW w:w="15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 о.ж.</w:t>
            </w:r>
          </w:p>
        </w:tc>
        <w:tc>
          <w:tcPr>
            <w:tcW w:w="1719"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27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08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8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r>
      <w:tr w:rsidR="00E61BB8">
        <w:trPr>
          <w:jc w:val="center"/>
        </w:trPr>
        <w:tc>
          <w:tcPr>
            <w:tcW w:w="15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2023-2024 о.ж.</w:t>
            </w:r>
          </w:p>
        </w:tc>
        <w:tc>
          <w:tcPr>
            <w:tcW w:w="1719"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27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08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c>
          <w:tcPr>
            <w:tcW w:w="118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8"/>
                <w:szCs w:val="28"/>
              </w:rPr>
            </w:pPr>
          </w:p>
        </w:tc>
      </w:tr>
    </w:tbl>
    <w:p w:rsidR="00E61BB8" w:rsidRDefault="00E61BB8">
      <w:pPr>
        <w:rPr>
          <w:rFonts w:ascii="Times New Roman" w:eastAsia="Times New Roman" w:hAnsi="Times New Roman" w:cs="Times New Roman"/>
          <w:b/>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ұйымдағы балалардың дене дайындығының динамикасы мен деңгейі</w:t>
      </w:r>
    </w:p>
    <w:p w:rsidR="00E61BB8" w:rsidRDefault="00E61BB8">
      <w:pPr>
        <w:jc w:val="center"/>
        <w:rPr>
          <w:rFonts w:ascii="Times New Roman" w:eastAsia="Times New Roman" w:hAnsi="Times New Roman" w:cs="Times New Roman"/>
          <w:b/>
          <w:sz w:val="28"/>
          <w:szCs w:val="28"/>
        </w:rPr>
      </w:pPr>
    </w:p>
    <w:tbl>
      <w:tblPr>
        <w:tblStyle w:val="af1"/>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E61BB8">
        <w:trPr>
          <w:jc w:val="center"/>
        </w:trPr>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Деңгей</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2021-2022 о.ж.</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 о.ж.</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 о.ж.</w:t>
            </w:r>
          </w:p>
        </w:tc>
      </w:tr>
      <w:tr w:rsidR="00E61BB8">
        <w:trPr>
          <w:jc w:val="center"/>
        </w:trPr>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r>
      <w:tr w:rsidR="00E61BB8">
        <w:trPr>
          <w:jc w:val="center"/>
        </w:trPr>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Орташа</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r>
      <w:tr w:rsidR="00E61BB8">
        <w:trPr>
          <w:jc w:val="center"/>
        </w:trPr>
        <w:tc>
          <w:tcPr>
            <w:tcW w:w="2257"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Төмен</w:t>
            </w: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8"/>
                <w:szCs w:val="28"/>
              </w:rPr>
            </w:pPr>
          </w:p>
        </w:tc>
      </w:tr>
    </w:tbl>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r>
      <w:r>
        <w:rPr>
          <w:rFonts w:ascii="Times New Roman" w:eastAsia="Times New Roman" w:hAnsi="Times New Roman" w:cs="Times New Roman"/>
          <w:b/>
          <w:sz w:val="28"/>
          <w:szCs w:val="28"/>
        </w:rPr>
        <w:br/>
        <w:t>Ерте жастағы балалардың мектепке дейінгі ұйымның жағдайына бейімделу нәтижелері бойынша деректер</w:t>
      </w:r>
    </w:p>
    <w:p w:rsidR="00E61BB8" w:rsidRDefault="00E61BB8">
      <w:pPr>
        <w:jc w:val="center"/>
        <w:rPr>
          <w:rFonts w:ascii="Times New Roman" w:eastAsia="Times New Roman" w:hAnsi="Times New Roman" w:cs="Times New Roman"/>
          <w:b/>
          <w:color w:val="9900FF"/>
          <w:sz w:val="28"/>
          <w:szCs w:val="28"/>
        </w:rPr>
      </w:pPr>
    </w:p>
    <w:p w:rsidR="00E61BB8" w:rsidRDefault="00E61BB8">
      <w:pPr>
        <w:jc w:val="center"/>
        <w:rPr>
          <w:rFonts w:ascii="Times New Roman" w:eastAsia="Times New Roman" w:hAnsi="Times New Roman" w:cs="Times New Roman"/>
          <w:b/>
          <w:sz w:val="28"/>
          <w:szCs w:val="28"/>
        </w:rPr>
      </w:pPr>
    </w:p>
    <w:tbl>
      <w:tblPr>
        <w:tblStyle w:val="af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E61BB8">
        <w:trPr>
          <w:trHeight w:val="480"/>
          <w:jc w:val="center"/>
        </w:trPr>
        <w:tc>
          <w:tcPr>
            <w:tcW w:w="2257"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Топтың атауы/Бала </w:t>
            </w:r>
            <w:r>
              <w:rPr>
                <w:rFonts w:ascii="Times New Roman" w:eastAsia="Times New Roman" w:hAnsi="Times New Roman" w:cs="Times New Roman"/>
                <w:sz w:val="24"/>
                <w:szCs w:val="24"/>
              </w:rPr>
              <w:lastRenderedPageBreak/>
              <w:t>саны</w:t>
            </w:r>
          </w:p>
        </w:tc>
        <w:tc>
          <w:tcPr>
            <w:tcW w:w="6771" w:type="dxa"/>
            <w:gridSpan w:val="3"/>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Бейімделу дәрежесі</w:t>
            </w:r>
          </w:p>
        </w:tc>
      </w:tr>
      <w:tr w:rsidR="00E61BB8">
        <w:trPr>
          <w:trHeight w:val="440"/>
          <w:jc w:val="center"/>
        </w:trPr>
        <w:tc>
          <w:tcPr>
            <w:tcW w:w="2257" w:type="dxa"/>
            <w:vMerge/>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оң</w:t>
            </w:r>
            <w:proofErr w:type="gramStart"/>
            <w:r>
              <w:rPr>
                <w:rFonts w:ascii="Times New Roman" w:eastAsia="Times New Roman" w:hAnsi="Times New Roman" w:cs="Times New Roman"/>
                <w:sz w:val="24"/>
                <w:szCs w:val="24"/>
              </w:rPr>
              <w:t>ай</w:t>
            </w:r>
            <w:proofErr w:type="gramEnd"/>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орташа ауыр</w:t>
            </w:r>
          </w:p>
        </w:tc>
        <w:tc>
          <w:tcPr>
            <w:tcW w:w="2257"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бейімделуі ауыр</w:t>
            </w:r>
          </w:p>
        </w:tc>
      </w:tr>
      <w:tr w:rsidR="00E61BB8">
        <w:trPr>
          <w:jc w:val="center"/>
        </w:trPr>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2257"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r>
    </w:tbl>
    <w:p w:rsidR="00E61BB8" w:rsidRDefault="00E61BB8">
      <w:pPr>
        <w:rPr>
          <w:rFonts w:ascii="Times New Roman" w:eastAsia="Times New Roman" w:hAnsi="Times New Roman" w:cs="Times New Roman"/>
          <w:b/>
          <w:sz w:val="28"/>
          <w:szCs w:val="28"/>
        </w:rPr>
      </w:pPr>
    </w:p>
    <w:p w:rsidR="00E61BB8" w:rsidRDefault="00E61BB8">
      <w:pPr>
        <w:jc w:val="center"/>
        <w:rPr>
          <w:rFonts w:ascii="Times New Roman" w:eastAsia="Times New Roman" w:hAnsi="Times New Roman" w:cs="Times New Roman"/>
          <w:b/>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Тәрбиеленушілердің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ін қорғау және денсаулығын нығайту жөніндегі жұмысты ұйымдастыру</w:t>
      </w:r>
    </w:p>
    <w:p w:rsidR="00E61BB8" w:rsidRDefault="00E61BB8">
      <w:pPr>
        <w:jc w:val="center"/>
        <w:rPr>
          <w:rFonts w:ascii="Times New Roman" w:eastAsia="Times New Roman" w:hAnsi="Times New Roman" w:cs="Times New Roman"/>
          <w:b/>
          <w:sz w:val="28"/>
          <w:szCs w:val="28"/>
        </w:rPr>
      </w:pP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Анықтама: </w:t>
      </w:r>
      <w:r>
        <w:rPr>
          <w:rFonts w:ascii="Times New Roman" w:eastAsia="Times New Roman" w:hAnsi="Times New Roman" w:cs="Times New Roman"/>
          <w:sz w:val="28"/>
          <w:szCs w:val="28"/>
        </w:rPr>
        <w:t>мектепке дейінгі ұйымда мектеп жасына дейінгі балалардың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мен денсаулығын қорғауға қажетті жағдайлар қамтамасыз етіледі.</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Мектепке дейінгі ұйымның үй-жайлары санитарлы</w:t>
      </w:r>
      <w:proofErr w:type="gramStart"/>
      <w:r>
        <w:rPr>
          <w:rFonts w:ascii="Times New Roman" w:eastAsia="Times New Roman" w:hAnsi="Times New Roman" w:cs="Times New Roman"/>
          <w:sz w:val="28"/>
          <w:szCs w:val="28"/>
        </w:rPr>
        <w:t>қ-</w:t>
      </w:r>
      <w:proofErr w:type="gramEnd"/>
      <w:r>
        <w:rPr>
          <w:rFonts w:ascii="Times New Roman" w:eastAsia="Times New Roman" w:hAnsi="Times New Roman" w:cs="Times New Roman"/>
          <w:sz w:val="28"/>
          <w:szCs w:val="28"/>
        </w:rPr>
        <w:t xml:space="preserve">гигиеналық нормалар мен талаптарға сәйкес келуі керек. </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Күн тәртібі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ілім беру процесіне қойылатын гигиеналық талаптарға сәйкес ұйымдастырылады.</w:t>
      </w:r>
    </w:p>
    <w:p w:rsidR="00E61BB8" w:rsidRDefault="00C25763">
      <w:pPr>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Жылдық жоспарға сәйкес барлық педагогтер және қызмет көрсетуші персоналмен бірге ұйымдастырылған і</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әрекет кезінде және күнделікті өмірде, өрт қауіпсіздігі, сондай-ақ балалардың өмірі мен денсаулығын қорғауға қатысты қауіпсіздік ережелерін сақтау бойынша нұсқамалар жүргізіледі.</w:t>
      </w:r>
    </w:p>
    <w:p w:rsidR="00E61BB8" w:rsidRDefault="00E61BB8">
      <w:pPr>
        <w:jc w:val="center"/>
        <w:rPr>
          <w:rFonts w:ascii="Times New Roman" w:eastAsia="Times New Roman" w:hAnsi="Times New Roman" w:cs="Times New Roman"/>
          <w:b/>
          <w:sz w:val="28"/>
          <w:szCs w:val="28"/>
        </w:rPr>
      </w:pPr>
    </w:p>
    <w:p w:rsidR="00E61BB8" w:rsidRDefault="00C257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бағдарламасының мазмұнын игеру бойынша мониторинг нәтижелері</w:t>
      </w:r>
      <w:r>
        <w:rPr>
          <w:rFonts w:ascii="Times New Roman" w:eastAsia="Times New Roman" w:hAnsi="Times New Roman" w:cs="Times New Roman"/>
          <w:b/>
          <w:sz w:val="28"/>
          <w:szCs w:val="28"/>
        </w:rPr>
        <w:br/>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Мектепке дейінгі ұйым жылына 3 рет мониторинг (бастапқы, аралық, қорытынды) арқылы мектепке дейінгі тәрбие мен оқыту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ғдарламасын іске асыру сапасына ішкі бағалау жүргізеді. </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Анықтама: </w:t>
      </w:r>
      <w:r>
        <w:rPr>
          <w:rFonts w:ascii="Times New Roman" w:eastAsia="Times New Roman" w:hAnsi="Times New Roman" w:cs="Times New Roman"/>
          <w:sz w:val="28"/>
          <w:szCs w:val="28"/>
        </w:rPr>
        <w:t xml:space="preserve">мониторинг әртүрлі жастағы топтардың типтік бағдарламасында анықталған күтілетін </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әтижелерге қол жеткізу деңгейін және баламен жеке жұмыс жүргізудегі педагогтің алдағы қызметін анықтауға мүмкіндік береді.</w:t>
      </w:r>
    </w:p>
    <w:p w:rsidR="00E61BB8" w:rsidRDefault="00C2576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Тәрбие процесінің тиімділігі, сондай-ақ балалардың даму динамикасы </w:t>
      </w:r>
      <w:proofErr w:type="gramStart"/>
      <w:r>
        <w:rPr>
          <w:rFonts w:ascii="Times New Roman" w:eastAsia="Times New Roman" w:hAnsi="Times New Roman" w:cs="Times New Roman"/>
          <w:sz w:val="28"/>
          <w:szCs w:val="28"/>
        </w:rPr>
        <w:t>туралы</w:t>
      </w:r>
      <w:proofErr w:type="gramEnd"/>
      <w:r>
        <w:rPr>
          <w:rFonts w:ascii="Times New Roman" w:eastAsia="Times New Roman" w:hAnsi="Times New Roman" w:cs="Times New Roman"/>
          <w:sz w:val="28"/>
          <w:szCs w:val="28"/>
        </w:rPr>
        <w:t xml:space="preserve"> ақпарат алу үшін 20__ – 20__ оқу жылының қорытындылары бойынша мониторингтің бастапқы, аралық және қорытынды кезеңі жүргізіледі.</w:t>
      </w:r>
    </w:p>
    <w:p w:rsidR="00E61BB8" w:rsidRDefault="00E61BB8">
      <w:pPr>
        <w:ind w:firstLine="720"/>
        <w:jc w:val="both"/>
        <w:rPr>
          <w:rFonts w:ascii="Times New Roman" w:eastAsia="Times New Roman" w:hAnsi="Times New Roman" w:cs="Times New Roman"/>
          <w:sz w:val="28"/>
          <w:szCs w:val="28"/>
        </w:rPr>
      </w:pPr>
    </w:p>
    <w:p w:rsidR="00E61BB8" w:rsidRDefault="00E61BB8">
      <w:pPr>
        <w:rPr>
          <w:rFonts w:ascii="Times New Roman" w:eastAsia="Times New Roman" w:hAnsi="Times New Roman" w:cs="Times New Roman"/>
          <w:b/>
          <w:sz w:val="28"/>
          <w:szCs w:val="28"/>
        </w:rPr>
      </w:pPr>
    </w:p>
    <w:p w:rsidR="00E61BB8" w:rsidRDefault="00C25763">
      <w:pP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Мектепке дейінгі ұйым тәрбиеленушілерінің Үлгілік оқу бағдарламасының мазмұнын меңгеруі бойынша мониторингтің бастапқы кезеңінің </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әтижелері</w:t>
      </w:r>
    </w:p>
    <w:p w:rsidR="00E61BB8" w:rsidRDefault="00E61BB8">
      <w:pPr>
        <w:ind w:firstLine="720"/>
        <w:jc w:val="both"/>
        <w:rPr>
          <w:rFonts w:ascii="Times New Roman" w:eastAsia="Times New Roman" w:hAnsi="Times New Roman" w:cs="Times New Roman"/>
          <w:sz w:val="28"/>
          <w:szCs w:val="28"/>
        </w:rPr>
      </w:pPr>
    </w:p>
    <w:tbl>
      <w:tblPr>
        <w:tblStyle w:val="af3"/>
        <w:tblW w:w="921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990"/>
        <w:gridCol w:w="885"/>
        <w:gridCol w:w="840"/>
        <w:gridCol w:w="915"/>
        <w:gridCol w:w="690"/>
        <w:gridCol w:w="795"/>
        <w:gridCol w:w="840"/>
        <w:gridCol w:w="870"/>
        <w:gridCol w:w="720"/>
      </w:tblGrid>
      <w:tr w:rsidR="00E61BB8">
        <w:trPr>
          <w:trHeight w:val="776"/>
        </w:trPr>
        <w:tc>
          <w:tcPr>
            <w:tcW w:w="1665"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атауы</w:t>
            </w:r>
          </w:p>
        </w:tc>
        <w:tc>
          <w:tcPr>
            <w:tcW w:w="990"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w:t>
            </w:r>
          </w:p>
        </w:tc>
        <w:tc>
          <w:tcPr>
            <w:tcW w:w="885"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тілі</w:t>
            </w:r>
          </w:p>
        </w:tc>
        <w:tc>
          <w:tcPr>
            <w:tcW w:w="840"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Қатысуды қамту(%)</w:t>
            </w:r>
          </w:p>
        </w:tc>
        <w:tc>
          <w:tcPr>
            <w:tcW w:w="160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жоғары</w:t>
            </w:r>
          </w:p>
        </w:tc>
        <w:tc>
          <w:tcPr>
            <w:tcW w:w="163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орташа</w:t>
            </w:r>
          </w:p>
        </w:tc>
        <w:tc>
          <w:tcPr>
            <w:tcW w:w="159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төмен</w:t>
            </w:r>
          </w:p>
        </w:tc>
      </w:tr>
      <w:tr w:rsidR="00E61BB8">
        <w:trPr>
          <w:trHeight w:val="465"/>
        </w:trPr>
        <w:tc>
          <w:tcPr>
            <w:tcW w:w="166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8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1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w:t>
            </w:r>
          </w:p>
        </w:tc>
        <w:tc>
          <w:tcPr>
            <w:tcW w:w="69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 </w:t>
            </w:r>
          </w:p>
        </w:tc>
        <w:tc>
          <w:tcPr>
            <w:tcW w:w="84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 </w:t>
            </w:r>
          </w:p>
        </w:tc>
        <w:tc>
          <w:tcPr>
            <w:tcW w:w="72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1BB8">
        <w:trPr>
          <w:trHeight w:val="440"/>
        </w:trPr>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 жас тобы (1 </w:t>
            </w:r>
            <w:proofErr w:type="gramStart"/>
            <w:r>
              <w:rPr>
                <w:rFonts w:ascii="Times New Roman" w:eastAsia="Times New Roman" w:hAnsi="Times New Roman" w:cs="Times New Roman"/>
                <w:sz w:val="24"/>
                <w:szCs w:val="24"/>
              </w:rPr>
              <w:t>жас</w:t>
            </w:r>
            <w:proofErr w:type="gramEnd"/>
            <w:r>
              <w:rPr>
                <w:rFonts w:ascii="Times New Roman" w:eastAsia="Times New Roman" w:hAnsi="Times New Roman" w:cs="Times New Roman"/>
                <w:sz w:val="24"/>
                <w:szCs w:val="24"/>
              </w:rPr>
              <w:t xml:space="preserve">қа дейінгі балалар) </w:t>
            </w:r>
          </w:p>
        </w:tc>
        <w:tc>
          <w:tcPr>
            <w:tcW w:w="7545" w:type="dxa"/>
            <w:gridSpan w:val="9"/>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 жас тобы типтік Үлгілік бағдарламаның мазмұнын алғаш рет игеретіндіктен,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бастапқы бақылау жүргізілмейді</w:t>
            </w: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жас тобы (2 жастағы балалар)</w:t>
            </w: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1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орта жас тобы (3 жастағы балалар) </w:t>
            </w: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1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жас тобы (4 жастағы балалар) </w:t>
            </w: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1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жас тобы/сыныбы (5 жастағы балалар) –</w:t>
            </w: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8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1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4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E61BB8">
      <w:pPr>
        <w:ind w:firstLine="720"/>
        <w:jc w:val="both"/>
        <w:rPr>
          <w:rFonts w:ascii="Times New Roman" w:eastAsia="Times New Roman" w:hAnsi="Times New Roman" w:cs="Times New Roman"/>
          <w:sz w:val="28"/>
          <w:szCs w:val="28"/>
        </w:rPr>
      </w:pPr>
    </w:p>
    <w:p w:rsidR="00E61BB8" w:rsidRDefault="00C25763">
      <w:pP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ұйым тәрбиеленушілерінің Үлгілік оқу бағдарламасының мазмұнын меңгеруі бойынша мониторингтің аралық кезеңінің </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әтижелері</w:t>
      </w:r>
    </w:p>
    <w:p w:rsidR="00E61BB8" w:rsidRDefault="00E61BB8">
      <w:pPr>
        <w:ind w:firstLine="720"/>
        <w:jc w:val="both"/>
        <w:rPr>
          <w:rFonts w:ascii="Times New Roman" w:eastAsia="Times New Roman" w:hAnsi="Times New Roman" w:cs="Times New Roman"/>
          <w:sz w:val="28"/>
          <w:szCs w:val="28"/>
        </w:rPr>
      </w:pPr>
    </w:p>
    <w:tbl>
      <w:tblPr>
        <w:tblStyle w:val="af4"/>
        <w:tblW w:w="90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050"/>
        <w:gridCol w:w="720"/>
        <w:gridCol w:w="1035"/>
        <w:gridCol w:w="990"/>
        <w:gridCol w:w="495"/>
        <w:gridCol w:w="975"/>
        <w:gridCol w:w="345"/>
        <w:gridCol w:w="1095"/>
        <w:gridCol w:w="555"/>
      </w:tblGrid>
      <w:tr w:rsidR="00E61BB8">
        <w:trPr>
          <w:trHeight w:val="776"/>
        </w:trPr>
        <w:tc>
          <w:tcPr>
            <w:tcW w:w="1830"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атауы</w:t>
            </w:r>
          </w:p>
        </w:tc>
        <w:tc>
          <w:tcPr>
            <w:tcW w:w="1050"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w:t>
            </w:r>
          </w:p>
        </w:tc>
        <w:tc>
          <w:tcPr>
            <w:tcW w:w="720"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тілі</w:t>
            </w:r>
          </w:p>
        </w:tc>
        <w:tc>
          <w:tcPr>
            <w:tcW w:w="1035"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Қатысуды қамту(</w:t>
            </w:r>
            <w:r>
              <w:rPr>
                <w:rFonts w:ascii="Times New Roman" w:eastAsia="Times New Roman" w:hAnsi="Times New Roman" w:cs="Times New Roman"/>
                <w:sz w:val="24"/>
                <w:szCs w:val="24"/>
              </w:rPr>
              <w:lastRenderedPageBreak/>
              <w:t>%)</w:t>
            </w:r>
          </w:p>
        </w:tc>
        <w:tc>
          <w:tcPr>
            <w:tcW w:w="148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Дағдылар деңгейі жоғары</w:t>
            </w:r>
          </w:p>
        </w:tc>
        <w:tc>
          <w:tcPr>
            <w:tcW w:w="132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орташа</w:t>
            </w:r>
          </w:p>
        </w:tc>
        <w:tc>
          <w:tcPr>
            <w:tcW w:w="165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төмен</w:t>
            </w:r>
          </w:p>
        </w:tc>
      </w:tr>
      <w:tr w:rsidR="00E61BB8">
        <w:trPr>
          <w:trHeight w:val="465"/>
        </w:trPr>
        <w:tc>
          <w:tcPr>
            <w:tcW w:w="1830"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50"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w:t>
            </w:r>
          </w:p>
        </w:tc>
        <w:tc>
          <w:tcPr>
            <w:tcW w:w="4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 </w:t>
            </w:r>
          </w:p>
        </w:tc>
        <w:tc>
          <w:tcPr>
            <w:tcW w:w="34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w:t>
            </w:r>
          </w:p>
        </w:tc>
        <w:tc>
          <w:tcPr>
            <w:tcW w:w="55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1BB8">
        <w:trPr>
          <w:trHeight w:val="465"/>
        </w:trPr>
        <w:tc>
          <w:tcPr>
            <w:tcW w:w="183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ерте жас тобы (1 </w:t>
            </w:r>
            <w:proofErr w:type="gramStart"/>
            <w:r>
              <w:rPr>
                <w:rFonts w:ascii="Times New Roman" w:eastAsia="Times New Roman" w:hAnsi="Times New Roman" w:cs="Times New Roman"/>
                <w:sz w:val="24"/>
                <w:szCs w:val="24"/>
              </w:rPr>
              <w:t>жас</w:t>
            </w:r>
            <w:proofErr w:type="gramEnd"/>
            <w:r>
              <w:rPr>
                <w:rFonts w:ascii="Times New Roman" w:eastAsia="Times New Roman" w:hAnsi="Times New Roman" w:cs="Times New Roman"/>
                <w:sz w:val="24"/>
                <w:szCs w:val="24"/>
              </w:rPr>
              <w:t xml:space="preserve">қа дейінгі балалар) </w:t>
            </w:r>
          </w:p>
        </w:tc>
        <w:tc>
          <w:tcPr>
            <w:tcW w:w="105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34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5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c>
          <w:tcPr>
            <w:tcW w:w="183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жас тобы (2 жастағы балалар)</w:t>
            </w:r>
          </w:p>
        </w:tc>
        <w:tc>
          <w:tcPr>
            <w:tcW w:w="105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34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55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83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орта жас тобы (3 жастағы балалар) </w:t>
            </w:r>
          </w:p>
        </w:tc>
        <w:tc>
          <w:tcPr>
            <w:tcW w:w="105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34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55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83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жас тобы (4 жастағы балалар) </w:t>
            </w:r>
          </w:p>
        </w:tc>
        <w:tc>
          <w:tcPr>
            <w:tcW w:w="105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72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34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55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E61BB8">
      <w:pPr>
        <w:ind w:firstLine="720"/>
        <w:jc w:val="both"/>
        <w:rPr>
          <w:rFonts w:ascii="Times New Roman" w:eastAsia="Times New Roman" w:hAnsi="Times New Roman" w:cs="Times New Roman"/>
          <w:sz w:val="28"/>
          <w:szCs w:val="28"/>
        </w:rPr>
      </w:pPr>
    </w:p>
    <w:p w:rsidR="00E61BB8" w:rsidRDefault="00E61BB8">
      <w:pPr>
        <w:ind w:firstLine="720"/>
        <w:jc w:val="center"/>
        <w:rPr>
          <w:rFonts w:ascii="Times New Roman" w:eastAsia="Times New Roman" w:hAnsi="Times New Roman" w:cs="Times New Roman"/>
          <w:b/>
          <w:sz w:val="28"/>
          <w:szCs w:val="28"/>
        </w:rPr>
      </w:pPr>
    </w:p>
    <w:p w:rsidR="00E61BB8" w:rsidRDefault="00C25763">
      <w:pPr>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ұйым тәрбиеленушілерінің Үлгілік оқу бағдарламасының мазмұнын меңгеруі бойынша мониторингтің қорытынды кезеңінің </w:t>
      </w:r>
      <w:proofErr w:type="gramStart"/>
      <w:r>
        <w:rPr>
          <w:rFonts w:ascii="Times New Roman" w:eastAsia="Times New Roman" w:hAnsi="Times New Roman" w:cs="Times New Roman"/>
          <w:b/>
          <w:sz w:val="28"/>
          <w:szCs w:val="28"/>
        </w:rPr>
        <w:t>н</w:t>
      </w:r>
      <w:proofErr w:type="gramEnd"/>
      <w:r>
        <w:rPr>
          <w:rFonts w:ascii="Times New Roman" w:eastAsia="Times New Roman" w:hAnsi="Times New Roman" w:cs="Times New Roman"/>
          <w:b/>
          <w:sz w:val="28"/>
          <w:szCs w:val="28"/>
        </w:rPr>
        <w:t>әтижелері</w:t>
      </w:r>
    </w:p>
    <w:p w:rsidR="00E61BB8" w:rsidRDefault="00E61BB8">
      <w:pPr>
        <w:ind w:firstLine="720"/>
        <w:jc w:val="both"/>
        <w:rPr>
          <w:rFonts w:ascii="Times New Roman" w:eastAsia="Times New Roman" w:hAnsi="Times New Roman" w:cs="Times New Roman"/>
          <w:sz w:val="28"/>
          <w:szCs w:val="28"/>
        </w:rPr>
      </w:pPr>
    </w:p>
    <w:tbl>
      <w:tblPr>
        <w:tblStyle w:val="af5"/>
        <w:tblW w:w="910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6"/>
        <w:gridCol w:w="1005"/>
        <w:gridCol w:w="952"/>
        <w:gridCol w:w="817"/>
        <w:gridCol w:w="975"/>
        <w:gridCol w:w="495"/>
        <w:gridCol w:w="870"/>
        <w:gridCol w:w="690"/>
        <w:gridCol w:w="1035"/>
        <w:gridCol w:w="600"/>
      </w:tblGrid>
      <w:tr w:rsidR="00E61BB8">
        <w:trPr>
          <w:trHeight w:val="776"/>
        </w:trPr>
        <w:tc>
          <w:tcPr>
            <w:tcW w:w="1665"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атауы</w:t>
            </w:r>
          </w:p>
        </w:tc>
        <w:tc>
          <w:tcPr>
            <w:tcW w:w="1005" w:type="dxa"/>
            <w:vMerge w:val="restart"/>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w:t>
            </w:r>
          </w:p>
        </w:tc>
        <w:tc>
          <w:tcPr>
            <w:tcW w:w="952"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тілі</w:t>
            </w:r>
          </w:p>
        </w:tc>
        <w:tc>
          <w:tcPr>
            <w:tcW w:w="817" w:type="dxa"/>
            <w:vMerge w:val="restart"/>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Қатысуды қамту</w:t>
            </w:r>
            <w:proofErr w:type="gramStart"/>
            <w:r>
              <w:rPr>
                <w:rFonts w:ascii="Times New Roman" w:eastAsia="Times New Roman" w:hAnsi="Times New Roman" w:cs="Times New Roman"/>
                <w:sz w:val="24"/>
                <w:szCs w:val="24"/>
              </w:rPr>
              <w:t xml:space="preserve"> (%)</w:t>
            </w:r>
            <w:proofErr w:type="gramEnd"/>
          </w:p>
        </w:tc>
        <w:tc>
          <w:tcPr>
            <w:tcW w:w="147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жоғары</w:t>
            </w:r>
          </w:p>
        </w:tc>
        <w:tc>
          <w:tcPr>
            <w:tcW w:w="1560"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орташа</w:t>
            </w:r>
          </w:p>
        </w:tc>
        <w:tc>
          <w:tcPr>
            <w:tcW w:w="1635"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 деңгейі төмен</w:t>
            </w:r>
          </w:p>
        </w:tc>
      </w:tr>
      <w:tr w:rsidR="00E61BB8">
        <w:trPr>
          <w:trHeight w:val="465"/>
        </w:trPr>
        <w:tc>
          <w:tcPr>
            <w:tcW w:w="166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05"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52"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7" w:type="dxa"/>
            <w:vMerge/>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w:t>
            </w:r>
          </w:p>
        </w:tc>
        <w:tc>
          <w:tcPr>
            <w:tcW w:w="4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 </w:t>
            </w:r>
          </w:p>
        </w:tc>
        <w:tc>
          <w:tcPr>
            <w:tcW w:w="69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w:t>
            </w:r>
          </w:p>
        </w:tc>
        <w:tc>
          <w:tcPr>
            <w:tcW w:w="60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1BB8">
        <w:trPr>
          <w:trHeight w:val="465"/>
        </w:trPr>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 жас тобы (1 </w:t>
            </w:r>
            <w:proofErr w:type="gramStart"/>
            <w:r>
              <w:rPr>
                <w:rFonts w:ascii="Times New Roman" w:eastAsia="Times New Roman" w:hAnsi="Times New Roman" w:cs="Times New Roman"/>
                <w:sz w:val="24"/>
                <w:szCs w:val="24"/>
              </w:rPr>
              <w:t>жас</w:t>
            </w:r>
            <w:proofErr w:type="gramEnd"/>
            <w:r>
              <w:rPr>
                <w:rFonts w:ascii="Times New Roman" w:eastAsia="Times New Roman" w:hAnsi="Times New Roman" w:cs="Times New Roman"/>
                <w:sz w:val="24"/>
                <w:szCs w:val="24"/>
              </w:rPr>
              <w:t xml:space="preserve">қа дейінгі балалар) </w:t>
            </w:r>
          </w:p>
        </w:tc>
        <w:tc>
          <w:tcPr>
            <w:tcW w:w="10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52"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600"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жас тобы (2 жастағы балалар)</w:t>
            </w:r>
          </w:p>
        </w:tc>
        <w:tc>
          <w:tcPr>
            <w:tcW w:w="10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52"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0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орта жас тобы (3 жастағы </w:t>
            </w:r>
            <w:r>
              <w:rPr>
                <w:rFonts w:ascii="Times New Roman" w:eastAsia="Times New Roman" w:hAnsi="Times New Roman" w:cs="Times New Roman"/>
                <w:sz w:val="24"/>
                <w:szCs w:val="24"/>
              </w:rPr>
              <w:lastRenderedPageBreak/>
              <w:t xml:space="preserve">балалар) </w:t>
            </w:r>
          </w:p>
        </w:tc>
        <w:tc>
          <w:tcPr>
            <w:tcW w:w="10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52"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0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r w:rsidR="00E61BB8">
        <w:tc>
          <w:tcPr>
            <w:tcW w:w="166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ересек жас тобы (4 жастағы балалар) </w:t>
            </w:r>
          </w:p>
        </w:tc>
        <w:tc>
          <w:tcPr>
            <w:tcW w:w="100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52"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17"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97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49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87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9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1035"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c>
          <w:tcPr>
            <w:tcW w:w="600" w:type="dxa"/>
            <w:shd w:val="clear" w:color="auto" w:fill="auto"/>
            <w:tcMar>
              <w:top w:w="100" w:type="dxa"/>
              <w:left w:w="100" w:type="dxa"/>
              <w:bottom w:w="100" w:type="dxa"/>
              <w:right w:w="100" w:type="dxa"/>
            </w:tcMar>
          </w:tcPr>
          <w:p w:rsidR="00E61BB8" w:rsidRDefault="00E61BB8">
            <w:pPr>
              <w:widowControl w:val="0"/>
              <w:spacing w:line="240" w:lineRule="auto"/>
              <w:rPr>
                <w:rFonts w:ascii="Times New Roman" w:eastAsia="Times New Roman" w:hAnsi="Times New Roman" w:cs="Times New Roman"/>
                <w:sz w:val="24"/>
                <w:szCs w:val="24"/>
              </w:rPr>
            </w:pPr>
          </w:p>
        </w:tc>
      </w:tr>
    </w:tbl>
    <w:p w:rsidR="00E61BB8" w:rsidRDefault="00E61BB8">
      <w:pPr>
        <w:ind w:firstLine="720"/>
        <w:jc w:val="both"/>
        <w:rPr>
          <w:rFonts w:ascii="Times New Roman" w:eastAsia="Times New Roman" w:hAnsi="Times New Roman" w:cs="Times New Roman"/>
          <w:b/>
          <w:sz w:val="28"/>
          <w:szCs w:val="28"/>
        </w:rPr>
      </w:pPr>
    </w:p>
    <w:p w:rsidR="00E61BB8" w:rsidRDefault="00E61BB8">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270D8A" w:rsidRPr="00270D8A" w:rsidRDefault="00270D8A">
      <w:pPr>
        <w:shd w:val="clear" w:color="auto" w:fill="FFFFFF"/>
        <w:spacing w:line="240" w:lineRule="auto"/>
        <w:jc w:val="center"/>
        <w:rPr>
          <w:rFonts w:ascii="Times New Roman" w:eastAsia="Times New Roman" w:hAnsi="Times New Roman" w:cs="Times New Roman"/>
          <w:sz w:val="24"/>
          <w:szCs w:val="24"/>
          <w:lang w:val="kk-KZ"/>
        </w:rPr>
      </w:pPr>
    </w:p>
    <w:p w:rsidR="00E61BB8" w:rsidRDefault="00E61BB8">
      <w:pPr>
        <w:shd w:val="clear" w:color="auto" w:fill="FFFFFF"/>
        <w:spacing w:line="240" w:lineRule="auto"/>
        <w:jc w:val="center"/>
        <w:rPr>
          <w:rFonts w:ascii="Times New Roman" w:eastAsia="Times New Roman" w:hAnsi="Times New Roman" w:cs="Times New Roman"/>
          <w:sz w:val="24"/>
          <w:szCs w:val="24"/>
        </w:rPr>
      </w:pPr>
    </w:p>
    <w:p w:rsidR="00E61BB8" w:rsidRDefault="00C25763">
      <w:pPr>
        <w:shd w:val="clear" w:color="auto" w:fill="FFFFFF"/>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f6"/>
        <w:tblW w:w="940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4365"/>
        <w:gridCol w:w="1995"/>
        <w:gridCol w:w="2295"/>
      </w:tblGrid>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Жылдық жоспардың тараулары</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әрекеттің мазмұны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Мерзі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r>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1-тарау. Мектепке дейінгі ұйымның қызметін </w:t>
            </w:r>
          </w:p>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нормативтік құқықтық қамтамасыз ету </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20</w:t>
            </w:r>
            <w:r w:rsidR="00E95EE2" w:rsidRPr="00E95EE2">
              <w:rPr>
                <w:rFonts w:ascii="Times New Roman" w:eastAsia="Times New Roman" w:hAnsi="Times New Roman" w:cs="Times New Roman"/>
                <w:sz w:val="24"/>
                <w:szCs w:val="24"/>
                <w:u w:val="single"/>
                <w:lang w:val="kk-KZ"/>
              </w:rPr>
              <w:t>24</w:t>
            </w:r>
            <w:r w:rsidR="00E95EE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-20</w:t>
            </w:r>
            <w:r w:rsidR="00E95EE2" w:rsidRPr="00E95EE2">
              <w:rPr>
                <w:rFonts w:ascii="Times New Roman" w:eastAsia="Times New Roman" w:hAnsi="Times New Roman" w:cs="Times New Roman"/>
                <w:sz w:val="24"/>
                <w:szCs w:val="24"/>
                <w:u w:val="single"/>
                <w:lang w:val="kk-KZ"/>
              </w:rPr>
              <w:t>25</w:t>
            </w:r>
            <w:r>
              <w:rPr>
                <w:rFonts w:ascii="Times New Roman" w:eastAsia="Times New Roman" w:hAnsi="Times New Roman" w:cs="Times New Roman"/>
                <w:sz w:val="24"/>
                <w:szCs w:val="24"/>
              </w:rPr>
              <w:t xml:space="preserve"> оқу жылына арналған жылдық жұмыс жоспарын бекіту. </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ұйымдағы қызмет процесін ұйымдастыру бойынша негізгі заңнамалық, нұсқаулық, әдістемелік құжаттарды зерделеу және іске асыру.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 моделінің талаптарына сәйкес мектепке дейінгі ұйымдардың қызметін реттейтін нормативтік құқықтық базаны жетілдіру.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 қызметінің негізгі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ғыттары бойынша бұйрықтар дайындау.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жұмыс кестесін құру.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перспективалық жұмыс жоспарларын құру.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жұмыс кестесін бекіту.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w:t>
            </w:r>
            <w:proofErr w:type="gramStart"/>
            <w:r>
              <w:rPr>
                <w:rFonts w:ascii="Times New Roman" w:eastAsia="Times New Roman" w:hAnsi="Times New Roman" w:cs="Times New Roman"/>
                <w:sz w:val="24"/>
                <w:szCs w:val="24"/>
              </w:rPr>
              <w:t>заңды</w:t>
            </w:r>
            <w:proofErr w:type="gramEnd"/>
            <w:r>
              <w:rPr>
                <w:rFonts w:ascii="Times New Roman" w:eastAsia="Times New Roman" w:hAnsi="Times New Roman" w:cs="Times New Roman"/>
                <w:sz w:val="24"/>
                <w:szCs w:val="24"/>
              </w:rPr>
              <w:t xml:space="preserve"> өкілдермен) шарттар жасасу.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Тамыз,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Нұсқаулық-өкімдік құжаттарды дайындау (еңбекті қорғау және қауіпсіздік </w:t>
            </w:r>
            <w:proofErr w:type="gramStart"/>
            <w:r>
              <w:rPr>
                <w:rFonts w:ascii="Times New Roman" w:eastAsia="Times New Roman" w:hAnsi="Times New Roman" w:cs="Times New Roman"/>
                <w:sz w:val="24"/>
                <w:szCs w:val="24"/>
              </w:rPr>
              <w:t>техникасы</w:t>
            </w:r>
            <w:proofErr w:type="gramEnd"/>
            <w:r>
              <w:rPr>
                <w:rFonts w:ascii="Times New Roman" w:eastAsia="Times New Roman" w:hAnsi="Times New Roman" w:cs="Times New Roman"/>
                <w:sz w:val="24"/>
                <w:szCs w:val="24"/>
              </w:rPr>
              <w:t xml:space="preserve"> қағидаларын сақтау туралы).</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педагог қызметкерлерінің штаттық кестесін бекіту және тарифтеу.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қыркүйек </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Жарғысына сәйкес нормативтік құқықтық құжаттарды реттеу.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Терроризмге қарсы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бойынша кешенді шаралар жүргізу.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дамытушы 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кеңістіктік ортасын жаңарту және байыту жоспарына сәйкес материалдар мен жабдықтарды сатып алуға жобалар, өтінімдер құрастыру.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істік жиналыстар мен нұсқаулықтар.</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шаруашылық меңгерушісі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Нормативтік </w:t>
            </w:r>
            <w:proofErr w:type="gramStart"/>
            <w:r>
              <w:rPr>
                <w:rFonts w:ascii="Times New Roman" w:eastAsia="Times New Roman" w:hAnsi="Times New Roman" w:cs="Times New Roman"/>
                <w:sz w:val="24"/>
                <w:szCs w:val="24"/>
              </w:rPr>
              <w:t>талаптар</w:t>
            </w:r>
            <w:proofErr w:type="gramEnd"/>
            <w:r>
              <w:rPr>
                <w:rFonts w:ascii="Times New Roman" w:eastAsia="Times New Roman" w:hAnsi="Times New Roman" w:cs="Times New Roman"/>
                <w:sz w:val="24"/>
                <w:szCs w:val="24"/>
              </w:rPr>
              <w:t>ға сәйкес еңбек шарттарын қайта қарау, қосымша келісімдерді ресімдеу.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сапасын бағалаудың ішкі жүйесінің қызметін әдістемелік сүйемелдеу.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4365" w:type="dxa"/>
            <w:shd w:val="clear" w:color="auto" w:fill="auto"/>
            <w:tcMar>
              <w:top w:w="100" w:type="dxa"/>
              <w:left w:w="100" w:type="dxa"/>
              <w:bottom w:w="100" w:type="dxa"/>
              <w:right w:w="100" w:type="dxa"/>
            </w:tcMar>
          </w:tcPr>
          <w:p w:rsidR="00E61BB8" w:rsidRDefault="00E95E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20</w:t>
            </w:r>
            <w:r>
              <w:rPr>
                <w:rFonts w:ascii="Times New Roman" w:eastAsia="Times New Roman" w:hAnsi="Times New Roman" w:cs="Times New Roman"/>
                <w:sz w:val="24"/>
                <w:szCs w:val="24"/>
                <w:lang w:val="kk-KZ"/>
              </w:rPr>
              <w:t>24</w:t>
            </w:r>
            <w:r>
              <w:rPr>
                <w:rFonts w:ascii="Times New Roman" w:eastAsia="Times New Roman" w:hAnsi="Times New Roman" w:cs="Times New Roman"/>
                <w:sz w:val="24"/>
                <w:szCs w:val="24"/>
              </w:rPr>
              <w:t xml:space="preserve"> – 20</w:t>
            </w:r>
            <w:r>
              <w:rPr>
                <w:rFonts w:ascii="Times New Roman" w:eastAsia="Times New Roman" w:hAnsi="Times New Roman" w:cs="Times New Roman"/>
                <w:sz w:val="24"/>
                <w:szCs w:val="24"/>
                <w:lang w:val="kk-KZ"/>
              </w:rPr>
              <w:t>25</w:t>
            </w:r>
            <w:r w:rsidR="00C25763">
              <w:rPr>
                <w:rFonts w:ascii="Times New Roman" w:eastAsia="Times New Roman" w:hAnsi="Times New Roman" w:cs="Times New Roman"/>
                <w:sz w:val="24"/>
                <w:szCs w:val="24"/>
              </w:rPr>
              <w:t xml:space="preserve"> </w:t>
            </w:r>
            <w:proofErr w:type="gramStart"/>
            <w:r w:rsidR="00C25763">
              <w:rPr>
                <w:rFonts w:ascii="Times New Roman" w:eastAsia="Times New Roman" w:hAnsi="Times New Roman" w:cs="Times New Roman"/>
                <w:sz w:val="24"/>
                <w:szCs w:val="24"/>
              </w:rPr>
              <w:t>о</w:t>
            </w:r>
            <w:proofErr w:type="gramEnd"/>
            <w:r w:rsidR="00C25763">
              <w:rPr>
                <w:rFonts w:ascii="Times New Roman" w:eastAsia="Times New Roman" w:hAnsi="Times New Roman" w:cs="Times New Roman"/>
                <w:sz w:val="24"/>
                <w:szCs w:val="24"/>
              </w:rPr>
              <w:t xml:space="preserve">қу жылына арналған жазғы сауықтыру жұмысының жоспарын құру және </w:t>
            </w:r>
            <w:proofErr w:type="gramStart"/>
            <w:r w:rsidR="00C25763">
              <w:rPr>
                <w:rFonts w:ascii="Times New Roman" w:eastAsia="Times New Roman" w:hAnsi="Times New Roman" w:cs="Times New Roman"/>
                <w:sz w:val="24"/>
                <w:szCs w:val="24"/>
              </w:rPr>
              <w:t>бек</w:t>
            </w:r>
            <w:proofErr w:type="gramEnd"/>
            <w:r w:rsidR="00C25763">
              <w:rPr>
                <w:rFonts w:ascii="Times New Roman" w:eastAsia="Times New Roman" w:hAnsi="Times New Roman" w:cs="Times New Roman"/>
                <w:sz w:val="24"/>
                <w:szCs w:val="24"/>
              </w:rPr>
              <w:t>іту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Сыбайлас жемқорлық құқық бұзушылықтардың алдын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алу жөніндегі іс-шаралар жоспары </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Сыбайлас жемқорлыққа қарсы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қимыл саласындағы құқықтық актілерді әзірлеу және өзектендіру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Сыбайлас жемқорлық бұзушылықтардың алдын алу жөніндегі педагогикалық кеңеске мәселені енгізу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Түсінді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імелесулерін өткізу (қолданыстағы заңнамадағы өзгерістермен танысу, мектепке дейінгі ұйым қызметкерлерімен сыбайлас жемқорлыққа қарсы заңнаманы қолдану практикасын талқылау).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 қызметкерлері үшін сыбайлас жемқ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 xml:space="preserve">ққа қарсы </w:t>
            </w:r>
            <w:r>
              <w:rPr>
                <w:rFonts w:ascii="Times New Roman" w:eastAsia="Times New Roman" w:hAnsi="Times New Roman" w:cs="Times New Roman"/>
                <w:sz w:val="24"/>
                <w:szCs w:val="24"/>
              </w:rPr>
              <w:lastRenderedPageBreak/>
              <w:t>күрес тақырыбы бойынша меңгерушінің жанында мәжілістер ұйымдастыру және өткізу, оның ішінде:</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сыйлықты алу және оны беру туралы хабарлама тәртібі бойынша;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сыйлықтар </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пара алғаны және бергені, парақорлыққа делдал болғаны үшін жаза белгілеу туралы.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Азаматтар мен ұйымдардың өтініштерінде сыбайлас жемқорлық фактілері және мектепке дейінгі ұйым қызметкерлерінің өзге де заңсыз әрекеттері туралы ақпараттың болуы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ғысынан талдау. </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 педагогінің бос лауазымына орналасуға конкурстық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әсімдерді өткізу туралы құжаттаманы жариялау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 негізде</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МДҰ әкімшілігінің сыбайлас жемқ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қарсы шектеулерін әзірлеу және қабылдауды қамтамасыз ету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«Сенім телефондары» және МДҰ әкімшілігінің жеке қабылдау өткізу кестелері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ақпараттық стендтерді әзірлеу және орналастыру.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 негізде</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Азаматтар тарапынан жіберілген шағын плакаттар, постер, жаднамаларды орналастыру және қызметкерлердің сыбайлас жемқорлық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алдын алу.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сатып алу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әсімдерін өткізудің ашықтығын жоғарылату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жылда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бухгалтер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 әлеуметтік желілер арқылы (Facebook, Instagram, Telegram), мектепке дейінгі ұйымның сайтында сыбайлас жемқорлыққа қарсы іс-қимыл туралы мақалалар жариялау.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Медиа-жоспар</w:t>
            </w:r>
            <w:proofErr w:type="gramEnd"/>
            <w:r>
              <w:rPr>
                <w:rFonts w:ascii="Times New Roman" w:eastAsia="Times New Roman" w:hAnsi="Times New Roman" w:cs="Times New Roman"/>
                <w:sz w:val="24"/>
                <w:szCs w:val="24"/>
              </w:rPr>
              <w:t>ға сәйкес</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Ата-аналардан әртүрлі шығындарға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қшалай қаражат жинау оқиғалары бойынша олардың арасында сауалнама жүргізу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мамыр</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2-тарау.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іртұтас тәрбие» бағдарламасын жүзеге асыру бойынша жұмыс жоспары</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Іс-шараның атауы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Аяқталу нысаны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r>
      <w:tr w:rsidR="00E61BB8">
        <w:trPr>
          <w:trHeight w:val="498"/>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Күнделікті іс-шара</w:t>
            </w:r>
          </w:p>
        </w:tc>
      </w:tr>
      <w:tr w:rsidR="00E61BB8">
        <w:trPr>
          <w:trHeight w:val="141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«Ұлттық ойын – ұлт қазынасы»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балалармен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ойындарды өткізу</w:t>
            </w:r>
          </w:p>
        </w:tc>
        <w:tc>
          <w:tcPr>
            <w:tcW w:w="1995"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дербес іс-әрекет, серуендер, ертеңгіліктер, мерекелер, ойын-сауық</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 дене</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нұсқаушысы, қазақ</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тілінің педагогі,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 мектепалды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сыныптың педагогі </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«Өнегелі 15 минут» - балалардың</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ересектермен емін-еркін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 дағдыларын қалыптастыру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 әдіскері, мектепалды сыныптың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61BB8">
        <w:trPr>
          <w:trHeight w:val="1811"/>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тамақты, энергияны үнемді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тұтыну» – табиғи ресурстарға</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ұқыпты қарауды қалыптастыру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танымдық,</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эксперименталдық іс-</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әрекеті</w:t>
            </w:r>
          </w:p>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жаднамалар,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нұсқаулықтар,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парақшалар</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мектепалды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сыныптың педагогтері,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p w:rsidR="00E61BB8" w:rsidRDefault="00E61BB8">
            <w:pPr>
              <w:jc w:val="center"/>
              <w:rPr>
                <w:rFonts w:ascii="Times New Roman" w:eastAsia="Times New Roman" w:hAnsi="Times New Roman" w:cs="Times New Roman"/>
                <w:sz w:val="24"/>
                <w:szCs w:val="24"/>
              </w:rPr>
            </w:pP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«Күй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балалардың</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бойында музыканы тыңдауға</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қызығушылықты, музыканы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эмоционады қабылдауды, түсінуді,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 білуді қалыптастыру,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мәдениетке қызығушылықты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арттыру, шығармашылық</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дағдыларды қалыптастыру</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шығармашылық, дербес</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музыкалық</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жетекшісі, тәрбиешілер,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сыныптың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w:t>
            </w:r>
          </w:p>
        </w:tc>
      </w:tr>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Апта сайынғы іс-шаралар</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Қазақстаным» – мемлекетті</w:t>
            </w:r>
            <w:proofErr w:type="gramStart"/>
            <w:r>
              <w:rPr>
                <w:rFonts w:ascii="Times New Roman" w:eastAsia="Times New Roman" w:hAnsi="Times New Roman" w:cs="Times New Roman"/>
                <w:sz w:val="24"/>
                <w:szCs w:val="24"/>
              </w:rPr>
              <w:t>к</w:t>
            </w:r>
            <w:proofErr w:type="gramEnd"/>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мерекелерге арналған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ертеңгіліктерде ересек және</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топтардың/мектепалды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сыныптардың тәрбиеленушілерінің</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Гимнін орындауы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Ертеңгіліктер</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жетекшісі,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 дене</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нұсқаушысы</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дәйексөздері» – ақпараттық</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стендтерде, Led-экрандарда,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коридордағы теледидарларда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 мнемо кестелерде ойнату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Дәйексөздерді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ақпараттық стендттерде,</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Led-экрандарда,</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коридордағы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теледидарларда</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басшысы,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 – жол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қозғалысы ережелерін, тұрмыстағы,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орындардағы, табиғаттағы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өмірлі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қауіпсіздік негіздерін,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төтенше жағдай кезінде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үйрету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әрекеті. Дидактикалық, сюжетті-</w:t>
            </w:r>
          </w:p>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ойындар,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көркем</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шығармалар оқу</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педагогтері,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 мектепалды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сыныптың педагогі</w:t>
            </w:r>
          </w:p>
        </w:tc>
      </w:tr>
      <w:tr w:rsidR="00E61BB8">
        <w:trPr>
          <w:trHeight w:val="692"/>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Қыркүйек – еңбекқорлық және кәсіби 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іктілік айы</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қыркүйек –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күні</w:t>
            </w:r>
          </w:p>
          <w:p w:rsidR="00E61BB8" w:rsidRDefault="00E61BB8">
            <w:pPr>
              <w:widowControl w:val="0"/>
              <w:spacing w:line="240" w:lineRule="auto"/>
              <w:rPr>
                <w:rFonts w:ascii="Times New Roman" w:eastAsia="Times New Roman" w:hAnsi="Times New Roman" w:cs="Times New Roman"/>
                <w:sz w:val="24"/>
                <w:szCs w:val="24"/>
              </w:rPr>
            </w:pP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 жайлы мекен»</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Балабақшада экскурсия өткізу</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басшысы,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 педагогтері</w:t>
            </w:r>
          </w:p>
        </w:tc>
      </w:tr>
      <w:tr w:rsidR="00E61BB8">
        <w:trPr>
          <w:trHeight w:val="69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«Тілі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менің тірегім»</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Мәнерлеп 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конкурсы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тілінің педагогі</w:t>
            </w: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кітап», «Кітап – менің</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қазынам», «Жас тыңдарман»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жобалары аясындағы балалар кітапханасы</w:t>
            </w:r>
          </w:p>
          <w:p w:rsidR="00E61BB8" w:rsidRDefault="00E61BB8">
            <w:pPr>
              <w:widowControl w:val="0"/>
              <w:spacing w:line="240" w:lineRule="auto"/>
              <w:rPr>
                <w:rFonts w:ascii="Times New Roman" w:eastAsia="Times New Roman" w:hAnsi="Times New Roman" w:cs="Times New Roman"/>
                <w:b/>
                <w:sz w:val="24"/>
                <w:szCs w:val="24"/>
              </w:rPr>
            </w:pP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 </w:t>
            </w:r>
          </w:p>
          <w:p w:rsidR="00E61BB8" w:rsidRDefault="00C25763">
            <w:pPr>
              <w:jc w:val="center"/>
              <w:rPr>
                <w:rFonts w:ascii="Times New Roman" w:eastAsia="Times New Roman" w:hAnsi="Times New Roman" w:cs="Times New Roman"/>
                <w:color w:val="00796B"/>
                <w:sz w:val="24"/>
                <w:szCs w:val="24"/>
              </w:rPr>
            </w:pP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ітап калейдоскопы </w:t>
            </w:r>
            <w:r>
              <w:rPr>
                <w:rFonts w:ascii="Times New Roman" w:eastAsia="Times New Roman" w:hAnsi="Times New Roman" w:cs="Times New Roman"/>
                <w:color w:val="00796B"/>
                <w:sz w:val="24"/>
                <w:szCs w:val="24"/>
              </w:rPr>
              <w:t>https://bilimkids.kz/steam/102?l=7</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p w:rsidR="00E61BB8" w:rsidRDefault="00E61BB8">
            <w:pPr>
              <w:jc w:val="center"/>
              <w:rPr>
                <w:rFonts w:ascii="Times New Roman" w:eastAsia="Times New Roman" w:hAnsi="Times New Roman" w:cs="Times New Roman"/>
                <w:sz w:val="24"/>
                <w:szCs w:val="24"/>
              </w:rPr>
            </w:pP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«SMART BALA» жобасы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Құрастыру бойынша</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 </w:t>
            </w:r>
            <w:r>
              <w:rPr>
                <w:rFonts w:ascii="Times New Roman" w:eastAsia="Times New Roman" w:hAnsi="Times New Roman" w:cs="Times New Roman"/>
                <w:sz w:val="24"/>
                <w:szCs w:val="24"/>
              </w:rPr>
              <w:br/>
            </w:r>
            <w:r>
              <w:rPr>
                <w:rFonts w:ascii="Times New Roman" w:eastAsia="Times New Roman" w:hAnsi="Times New Roman" w:cs="Times New Roman"/>
                <w:sz w:val="20"/>
                <w:szCs w:val="20"/>
              </w:rPr>
              <w:t xml:space="preserve">LEGO әлемі: өз армандарымызды құрастырамыз </w:t>
            </w:r>
            <w:hyperlink r:id="rId57">
              <w:r>
                <w:rPr>
                  <w:rFonts w:ascii="Times New Roman" w:eastAsia="Times New Roman" w:hAnsi="Times New Roman" w:cs="Times New Roman"/>
                  <w:color w:val="1155CC"/>
                  <w:sz w:val="24"/>
                  <w:szCs w:val="24"/>
                  <w:u w:val="single"/>
                </w:rPr>
                <w:t>https://bilimkids.kz/steam/100?l=7</w:t>
              </w:r>
            </w:hyperlink>
            <w:r>
              <w:rPr>
                <w:rFonts w:ascii="Times New Roman" w:eastAsia="Times New Roman" w:hAnsi="Times New Roman" w:cs="Times New Roman"/>
                <w:sz w:val="24"/>
                <w:szCs w:val="24"/>
              </w:rPr>
              <w:t xml:space="preserve"> </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E61BB8">
            <w:pPr>
              <w:jc w:val="center"/>
              <w:rPr>
                <w:rFonts w:ascii="Times New Roman" w:eastAsia="Times New Roman" w:hAnsi="Times New Roman" w:cs="Times New Roman"/>
                <w:sz w:val="24"/>
                <w:szCs w:val="24"/>
              </w:rPr>
            </w:pP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«Теңге алу», «Айырмашылығын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 «Банкомат», «Ақ</w:t>
            </w:r>
            <w:proofErr w:type="gramStart"/>
            <w:r>
              <w:rPr>
                <w:rFonts w:ascii="Times New Roman" w:eastAsia="Times New Roman" w:hAnsi="Times New Roman" w:cs="Times New Roman"/>
                <w:sz w:val="24"/>
                <w:szCs w:val="24"/>
              </w:rPr>
              <w:t>ша</w:t>
            </w:r>
            <w:proofErr w:type="gramEnd"/>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ұмсауды үйренеміз», «Әмиян»,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 ойындары – қаржылық</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сауаттылық бойынша қарапайым</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білімдерді (заттарды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зерделеу, олардың көлемін көзбен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өлшеу, көзбен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ойлауды, еске</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сақтауды, қиялды, ұсақ қол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моторикасын дамыту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ұлттық,</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ойындар</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E61BB8">
            <w:pPr>
              <w:jc w:val="center"/>
              <w:rPr>
                <w:rFonts w:ascii="Times New Roman" w:eastAsia="Times New Roman" w:hAnsi="Times New Roman" w:cs="Times New Roman"/>
                <w:sz w:val="24"/>
                <w:szCs w:val="24"/>
              </w:rPr>
            </w:pP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Бестемше: «Дарабоз»</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(тәрбиеленушілердің арасында)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Жарыс</w:t>
            </w:r>
            <w:proofErr w:type="gramEnd"/>
            <w:r>
              <w:rPr>
                <w:rFonts w:ascii="Times New Roman" w:eastAsia="Times New Roman" w:hAnsi="Times New Roman" w:cs="Times New Roman"/>
                <w:sz w:val="24"/>
                <w:szCs w:val="24"/>
              </w:rPr>
              <w:t>қа шық, жанұя» (ата-</w:t>
            </w:r>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аналардың арасында)</w:t>
            </w:r>
            <w:proofErr w:type="gramEnd"/>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нұсқаушысы,</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 Жол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ережелерін сақтау. Жол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белгілерін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бөлігі, жаяу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жүргіншілер өткелі, </w:t>
            </w:r>
            <w:proofErr w:type="gramStart"/>
            <w:r>
              <w:rPr>
                <w:rFonts w:ascii="Times New Roman" w:eastAsia="Times New Roman" w:hAnsi="Times New Roman" w:cs="Times New Roman"/>
                <w:sz w:val="24"/>
                <w:szCs w:val="24"/>
              </w:rPr>
              <w:t>тротуар) б</w:t>
            </w:r>
            <w:proofErr w:type="gramEnd"/>
            <w:r>
              <w:rPr>
                <w:rFonts w:ascii="Times New Roman" w:eastAsia="Times New Roman" w:hAnsi="Times New Roman" w:cs="Times New Roman"/>
                <w:sz w:val="24"/>
                <w:szCs w:val="24"/>
              </w:rPr>
              <w:t>ілу,</w:t>
            </w:r>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ғдаршамның белгілеріне сәйкес</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жолдан өту. Жол қозғалысының</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ережелерін, жаяу</w:t>
            </w:r>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үргіншілердің қозғалыс ережелерін сақтау. «Балалар»,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«Трамвай аялдамасы», «Автобус</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аялдамасы» жол белгілерімен таныстыру</w:t>
            </w:r>
          </w:p>
          <w:p w:rsidR="00E61BB8" w:rsidRDefault="00E61BB8">
            <w:pPr>
              <w:widowControl w:val="0"/>
              <w:spacing w:line="240" w:lineRule="auto"/>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сюжетті-</w:t>
            </w:r>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E61BB8">
            <w:pPr>
              <w:jc w:val="center"/>
              <w:rPr>
                <w:rFonts w:ascii="Times New Roman" w:eastAsia="Times New Roman" w:hAnsi="Times New Roman" w:cs="Times New Roman"/>
                <w:sz w:val="24"/>
                <w:szCs w:val="24"/>
              </w:rPr>
            </w:pPr>
          </w:p>
        </w:tc>
      </w:tr>
      <w:tr w:rsidR="00E61BB8">
        <w:trPr>
          <w:trHeight w:val="552"/>
          <w:jc w:val="center"/>
        </w:trPr>
        <w:tc>
          <w:tcPr>
            <w:tcW w:w="9405" w:type="dxa"/>
            <w:gridSpan w:val="4"/>
            <w:shd w:val="clear" w:color="auto" w:fill="auto"/>
            <w:tcMar>
              <w:top w:w="100" w:type="dxa"/>
              <w:left w:w="100" w:type="dxa"/>
              <w:bottom w:w="100" w:type="dxa"/>
              <w:right w:w="100" w:type="dxa"/>
            </w:tcMar>
          </w:tcPr>
          <w:p w:rsidR="00E61BB8" w:rsidRDefault="00C25763">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Қазан – тәуелсізді</w:t>
            </w:r>
            <w:proofErr w:type="gramStart"/>
            <w:r>
              <w:rPr>
                <w:rFonts w:ascii="Times New Roman" w:eastAsia="Times New Roman" w:hAnsi="Times New Roman" w:cs="Times New Roman"/>
                <w:b/>
                <w:sz w:val="24"/>
                <w:szCs w:val="24"/>
              </w:rPr>
              <w:t>к ж</w:t>
            </w:r>
            <w:proofErr w:type="gramEnd"/>
            <w:r>
              <w:rPr>
                <w:rFonts w:ascii="Times New Roman" w:eastAsia="Times New Roman" w:hAnsi="Times New Roman" w:cs="Times New Roman"/>
                <w:b/>
                <w:sz w:val="24"/>
                <w:szCs w:val="24"/>
              </w:rPr>
              <w:t>әне отаншылдық айы</w:t>
            </w:r>
          </w:p>
        </w:tc>
      </w:tr>
      <w:tr w:rsidR="00E61BB8">
        <w:trPr>
          <w:trHeight w:val="1283"/>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метеоролог» экологиялық</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жобасы</w:t>
            </w:r>
          </w:p>
          <w:p w:rsidR="00E61BB8" w:rsidRDefault="00E61BB8">
            <w:pPr>
              <w:widowControl w:val="0"/>
              <w:spacing w:line="240" w:lineRule="auto"/>
              <w:jc w:val="both"/>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Танымдық,</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эксперименталдық іс-</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416"/>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Бестемше: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бірге</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мықтымыз»</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(мектепке дейінгі ұйымның</w:t>
            </w:r>
            <w:proofErr w:type="gramEnd"/>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педагогтері арасында)</w:t>
            </w:r>
            <w:proofErr w:type="gramEnd"/>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 ойыны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дене</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нұсқаушысы</w:t>
            </w:r>
          </w:p>
          <w:p w:rsidR="00E61BB8" w:rsidRDefault="00E61BB8">
            <w:pPr>
              <w:widowControl w:val="0"/>
              <w:spacing w:line="240" w:lineRule="auto"/>
              <w:jc w:val="both"/>
              <w:rPr>
                <w:rFonts w:ascii="Times New Roman" w:eastAsia="Times New Roman" w:hAnsi="Times New Roman" w:cs="Times New Roman"/>
                <w:sz w:val="24"/>
                <w:szCs w:val="24"/>
              </w:rPr>
            </w:pPr>
          </w:p>
        </w:tc>
      </w:tr>
      <w:tr w:rsidR="00E61BB8">
        <w:trPr>
          <w:trHeight w:val="1583"/>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Отаныммен мақтанамын!»</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қазақ тілі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 музыкалық</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жетекшісі</w:t>
            </w: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елім – Мәңгілі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ел!»</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ұсынымдар</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әдіскері</w:t>
            </w:r>
          </w:p>
        </w:tc>
      </w:tr>
      <w:tr w:rsidR="00E61BB8">
        <w:trPr>
          <w:trHeight w:val="503"/>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Қараша – әділді</w:t>
            </w:r>
            <w:proofErr w:type="gramStart"/>
            <w:r>
              <w:rPr>
                <w:rFonts w:ascii="Times New Roman" w:eastAsia="Times New Roman" w:hAnsi="Times New Roman" w:cs="Times New Roman"/>
                <w:b/>
                <w:sz w:val="24"/>
                <w:szCs w:val="24"/>
              </w:rPr>
              <w:t>к ж</w:t>
            </w:r>
            <w:proofErr w:type="gramEnd"/>
            <w:r>
              <w:rPr>
                <w:rFonts w:ascii="Times New Roman" w:eastAsia="Times New Roman" w:hAnsi="Times New Roman" w:cs="Times New Roman"/>
                <w:b/>
                <w:sz w:val="24"/>
                <w:szCs w:val="24"/>
              </w:rPr>
              <w:t>әне жауапкершілік айы</w:t>
            </w:r>
          </w:p>
        </w:tc>
      </w:tr>
      <w:tr w:rsidR="00E61BB8">
        <w:trPr>
          <w:trHeight w:val="13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драмалау ойындары</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068"/>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мүлікті қорға»</w:t>
            </w:r>
          </w:p>
          <w:p w:rsidR="00E61BB8" w:rsidRDefault="00E61BB8">
            <w:pPr>
              <w:widowControl w:val="0"/>
              <w:spacing w:line="240" w:lineRule="auto"/>
              <w:jc w:val="both"/>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0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«Адалдық алаңы»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Мультфильм көру</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528"/>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Желтоқсан – бірлі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және ынтымақ айы</w:t>
            </w:r>
          </w:p>
        </w:tc>
      </w:tr>
      <w:tr w:rsidR="00E61BB8">
        <w:trPr>
          <w:trHeight w:val="1068"/>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«Республикам – мақтанышым!»</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педагогтері,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tc>
      </w:tr>
      <w:tr w:rsidR="00E61BB8">
        <w:trPr>
          <w:trHeight w:val="1128"/>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 тамырдан 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алады»</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(тәрбиеленушілер мен ата-</w:t>
            </w:r>
            <w:proofErr w:type="gramEnd"/>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аналардың арасында)</w:t>
            </w:r>
            <w:proofErr w:type="gramEnd"/>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Зияткерлік ойындар</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педагогтері,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tc>
      </w:tr>
      <w:tr w:rsidR="00E61BB8">
        <w:trPr>
          <w:trHeight w:val="371"/>
          <w:jc w:val="center"/>
        </w:trPr>
        <w:tc>
          <w:tcPr>
            <w:tcW w:w="9405" w:type="dxa"/>
            <w:gridSpan w:val="4"/>
            <w:shd w:val="clear" w:color="auto" w:fill="auto"/>
            <w:tcMar>
              <w:top w:w="100" w:type="dxa"/>
              <w:left w:w="100" w:type="dxa"/>
              <w:bottom w:w="100" w:type="dxa"/>
              <w:right w:w="100" w:type="dxa"/>
            </w:tcMar>
          </w:tcPr>
          <w:p w:rsidR="00E61BB8" w:rsidRDefault="00C25763">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Қаңтар – заң және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айы</w:t>
            </w:r>
          </w:p>
        </w:tc>
      </w:tr>
      <w:tr w:rsidR="00E61BB8">
        <w:trPr>
          <w:trHeight w:val="3239"/>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«Теңге алу», «Айырмашылығын тап», «Банкомат», «Ақша жұмсауды үйренеміз», «Әмиян», «Дүкен» ойындары – қаржылық сауаттылық бойынша қарапайым білімдерді (заттарды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қарау, зерделеу, олардың көлемін көзбен өлшеу, көзбен көріп ойлауды, еске сақтауды, қиялды, ұсақ қол моторикасын дамыту</w:t>
            </w:r>
          </w:p>
          <w:p w:rsidR="00E61BB8" w:rsidRDefault="00E61BB8">
            <w:pPr>
              <w:widowControl w:val="0"/>
              <w:spacing w:before="240"/>
              <w:jc w:val="both"/>
              <w:rPr>
                <w:rFonts w:ascii="Times New Roman" w:eastAsia="Times New Roman" w:hAnsi="Times New Roman" w:cs="Times New Roman"/>
                <w:sz w:val="24"/>
                <w:szCs w:val="24"/>
              </w:rPr>
            </w:pPr>
          </w:p>
          <w:p w:rsidR="00E61BB8" w:rsidRDefault="00E61BB8">
            <w:pPr>
              <w:widowControl w:val="0"/>
              <w:spacing w:line="240" w:lineRule="auto"/>
              <w:jc w:val="both"/>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ұлттық,</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ойындар</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05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құқықтарым, менің</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індеттерім» (мектепалды жастағы балалар үшін)</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271"/>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 экологпыз»</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Танымдық,</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эксперименталдық іс-</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480"/>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Ақпан – жасампаздық пен жаңашылдық айы</w:t>
            </w:r>
          </w:p>
        </w:tc>
      </w:tr>
      <w:tr w:rsidR="00E61BB8">
        <w:trPr>
          <w:trHeight w:val="1067"/>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 – зерттеушімін» -</w:t>
            </w:r>
          </w:p>
          <w:p w:rsidR="00E61BB8" w:rsidRDefault="00C2576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өнертапқ</w:t>
            </w:r>
            <w:proofErr w:type="gramStart"/>
            <w:r>
              <w:rPr>
                <w:rFonts w:ascii="Times New Roman" w:eastAsia="Times New Roman" w:hAnsi="Times New Roman" w:cs="Times New Roman"/>
                <w:sz w:val="24"/>
                <w:szCs w:val="24"/>
              </w:rPr>
              <w:t>ышты</w:t>
            </w:r>
            <w:proofErr w:type="gramEnd"/>
            <w:r>
              <w:rPr>
                <w:rFonts w:ascii="Times New Roman" w:eastAsia="Times New Roman" w:hAnsi="Times New Roman" w:cs="Times New Roman"/>
                <w:sz w:val="24"/>
                <w:szCs w:val="24"/>
              </w:rPr>
              <w:t>ққа алғашқы қадам.</w:t>
            </w:r>
          </w:p>
          <w:p w:rsidR="00E61BB8" w:rsidRDefault="00E61BB8">
            <w:pPr>
              <w:widowControl w:val="0"/>
              <w:jc w:val="both"/>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Танымдық,</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эксперименталдық іс-</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E61BB8">
            <w:pPr>
              <w:widowControl w:val="0"/>
              <w:spacing w:line="240" w:lineRule="auto"/>
              <w:jc w:val="both"/>
              <w:rPr>
                <w:rFonts w:ascii="Times New Roman" w:eastAsia="Times New Roman" w:hAnsi="Times New Roman" w:cs="Times New Roman"/>
                <w:sz w:val="24"/>
                <w:szCs w:val="24"/>
              </w:rPr>
            </w:pPr>
          </w:p>
        </w:tc>
      </w:tr>
      <w:tr w:rsidR="00E61BB8">
        <w:trPr>
          <w:trHeight w:val="10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331"/>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«Өнерліміз, өркенбіз» (тәрбиеленушілер мен олардың ата-аналары арасында)</w:t>
            </w:r>
          </w:p>
          <w:p w:rsidR="00E61BB8" w:rsidRDefault="00E61BB8">
            <w:pPr>
              <w:widowControl w:val="0"/>
              <w:spacing w:line="240" w:lineRule="auto"/>
              <w:jc w:val="both"/>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Қолөнер бұйымдарының</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 ата-аналар</w:t>
            </w:r>
          </w:p>
        </w:tc>
      </w:tr>
      <w:tr w:rsidR="00E61BB8">
        <w:trPr>
          <w:trHeight w:val="444"/>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Наурыз – тәуелсізді</w:t>
            </w:r>
            <w:proofErr w:type="gramStart"/>
            <w:r>
              <w:rPr>
                <w:rFonts w:ascii="Times New Roman" w:eastAsia="Times New Roman" w:hAnsi="Times New Roman" w:cs="Times New Roman"/>
                <w:b/>
                <w:sz w:val="24"/>
                <w:szCs w:val="24"/>
              </w:rPr>
              <w:t>к ж</w:t>
            </w:r>
            <w:proofErr w:type="gramEnd"/>
            <w:r>
              <w:rPr>
                <w:rFonts w:ascii="Times New Roman" w:eastAsia="Times New Roman" w:hAnsi="Times New Roman" w:cs="Times New Roman"/>
                <w:b/>
                <w:sz w:val="24"/>
                <w:szCs w:val="24"/>
              </w:rPr>
              <w:t>әне отаншылдық айы</w:t>
            </w:r>
          </w:p>
        </w:tc>
      </w:tr>
      <w:tr w:rsidR="00E61BB8">
        <w:trPr>
          <w:trHeight w:val="153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«Ізгіліктің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ізі – алғыс» (тәрбиеленушілердің, олардың ата-аналарының және педагогтердің қатысуымен)</w:t>
            </w:r>
          </w:p>
          <w:p w:rsidR="00E61BB8" w:rsidRDefault="00E61BB8">
            <w:pPr>
              <w:widowControl w:val="0"/>
              <w:spacing w:before="240"/>
              <w:jc w:val="both"/>
              <w:rPr>
                <w:rFonts w:ascii="Times New Roman" w:eastAsia="Times New Roman" w:hAnsi="Times New Roman" w:cs="Times New Roman"/>
                <w:sz w:val="24"/>
                <w:szCs w:val="24"/>
              </w:rPr>
            </w:pPr>
          </w:p>
          <w:p w:rsidR="00E61BB8" w:rsidRDefault="00E61BB8">
            <w:pPr>
              <w:widowControl w:val="0"/>
              <w:spacing w:before="240"/>
              <w:jc w:val="both"/>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Челлендж</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ұйымдардың</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педагогтері</w:t>
            </w:r>
          </w:p>
        </w:tc>
      </w:tr>
      <w:tr w:rsidR="00E61BB8">
        <w:trPr>
          <w:trHeight w:val="1331"/>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«Еңбектің наны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еңбегімен</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таныстыру бойынша</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әрекет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педагогтері</w:t>
            </w:r>
          </w:p>
        </w:tc>
      </w:tr>
      <w:tr w:rsidR="00E61BB8">
        <w:trPr>
          <w:trHeight w:val="1368"/>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 жыл басы!»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Ертеңгілік </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педагогтері,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әдіскері</w:t>
            </w:r>
          </w:p>
        </w:tc>
      </w:tr>
      <w:tr w:rsidR="00E61BB8">
        <w:trPr>
          <w:trHeight w:val="491"/>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Сәуі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 еңбекқорлық және кәсіби біліктілік айы</w:t>
            </w:r>
          </w:p>
        </w:tc>
      </w:tr>
      <w:tr w:rsidR="00E61BB8">
        <w:trPr>
          <w:trHeight w:val="1571"/>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 жүректен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сыйла» –</w:t>
            </w:r>
          </w:p>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Халықаралық балалар кітабы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Челлендж </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 ата-</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w:t>
            </w:r>
          </w:p>
        </w:tc>
      </w:tr>
      <w:tr w:rsidR="00E61BB8">
        <w:trPr>
          <w:trHeight w:val="1116"/>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ұстау мәдениеті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128"/>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«Сауда үйі», «Сән салоны», «Емхана», «</w:t>
            </w:r>
            <w:proofErr w:type="gramStart"/>
            <w:r>
              <w:rPr>
                <w:rFonts w:ascii="Times New Roman" w:eastAsia="Times New Roman" w:hAnsi="Times New Roman" w:cs="Times New Roman"/>
                <w:sz w:val="24"/>
                <w:szCs w:val="24"/>
              </w:rPr>
              <w:t>Автосервис» ж</w:t>
            </w:r>
            <w:proofErr w:type="gramEnd"/>
            <w:r>
              <w:rPr>
                <w:rFonts w:ascii="Times New Roman" w:eastAsia="Times New Roman" w:hAnsi="Times New Roman" w:cs="Times New Roman"/>
                <w:sz w:val="24"/>
                <w:szCs w:val="24"/>
              </w:rPr>
              <w:t>әне басқалары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116"/>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«Кітаппен жарқын әлемге»</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(жергілікті балалар жазушыларымен кездесу)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Кездесу</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tc>
      </w:tr>
      <w:tr w:rsidR="00E61BB8">
        <w:trPr>
          <w:trHeight w:val="1542"/>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«Әжемнің ертегілері»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деятельность</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ұйымның тәрбиешілері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әжелер</w:t>
            </w:r>
          </w:p>
        </w:tc>
      </w:tr>
      <w:tr w:rsidR="00E61BB8">
        <w:trPr>
          <w:trHeight w:val="408"/>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Мамыр – бірлі</w:t>
            </w:r>
            <w:proofErr w:type="gramStart"/>
            <w:r>
              <w:rPr>
                <w:rFonts w:ascii="Times New Roman" w:eastAsia="Times New Roman" w:hAnsi="Times New Roman" w:cs="Times New Roman"/>
                <w:b/>
                <w:sz w:val="24"/>
                <w:szCs w:val="24"/>
              </w:rPr>
              <w:t>к ж</w:t>
            </w:r>
            <w:proofErr w:type="gramEnd"/>
            <w:r>
              <w:rPr>
                <w:rFonts w:ascii="Times New Roman" w:eastAsia="Times New Roman" w:hAnsi="Times New Roman" w:cs="Times New Roman"/>
                <w:b/>
                <w:sz w:val="24"/>
                <w:szCs w:val="24"/>
              </w:rPr>
              <w:t>әне ынтымақ айы</w:t>
            </w:r>
          </w:p>
        </w:tc>
      </w:tr>
      <w:tr w:rsidR="00E61BB8">
        <w:trPr>
          <w:trHeight w:val="234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«Достығымыз жарасқан»</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суретінің</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w:t>
            </w:r>
          </w:p>
        </w:tc>
      </w:tr>
      <w:tr w:rsidR="00E61BB8">
        <w:trPr>
          <w:trHeight w:val="10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Отаныма!»</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w:t>
            </w:r>
          </w:p>
        </w:tc>
      </w:tr>
      <w:tr w:rsidR="00E61BB8">
        <w:trPr>
          <w:trHeight w:val="1116"/>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E61BB8" w:rsidRDefault="00C25763">
            <w:pPr>
              <w:widowControl w:val="0"/>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сақтайық!»</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Жобалау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тәрбиешілері</w:t>
            </w:r>
          </w:p>
        </w:tc>
      </w:tr>
      <w:tr w:rsidR="00E61BB8">
        <w:trPr>
          <w:trHeight w:val="728"/>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3-тарау.</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Саламатты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салтын ұйымдастыру</w:t>
            </w:r>
          </w:p>
          <w:p w:rsidR="00E61BB8" w:rsidRDefault="00E61BB8">
            <w:pPr>
              <w:widowControl w:val="0"/>
              <w:spacing w:line="240" w:lineRule="auto"/>
              <w:jc w:val="center"/>
              <w:rPr>
                <w:rFonts w:ascii="Times New Roman" w:eastAsia="Times New Roman" w:hAnsi="Times New Roman" w:cs="Times New Roman"/>
                <w:b/>
                <w:sz w:val="24"/>
                <w:szCs w:val="24"/>
              </w:rPr>
            </w:pPr>
          </w:p>
          <w:p w:rsidR="00E61BB8" w:rsidRDefault="00E61BB8">
            <w:pPr>
              <w:widowControl w:val="0"/>
              <w:spacing w:line="240" w:lineRule="auto"/>
              <w:rPr>
                <w:rFonts w:ascii="Times New Roman" w:eastAsia="Times New Roman" w:hAnsi="Times New Roman" w:cs="Times New Roman"/>
                <w:b/>
                <w:sz w:val="24"/>
                <w:szCs w:val="24"/>
              </w:rPr>
            </w:pP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E61BB8" w:rsidRDefault="00E61BB8">
            <w:pPr>
              <w:widowControl w:val="0"/>
              <w:spacing w:line="240" w:lineRule="auto"/>
              <w:jc w:val="center"/>
              <w:rPr>
                <w:rFonts w:ascii="Times New Roman" w:eastAsia="Times New Roman" w:hAnsi="Times New Roman" w:cs="Times New Roman"/>
                <w:b/>
                <w:sz w:val="24"/>
                <w:szCs w:val="24"/>
              </w:rPr>
            </w:pP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Мерзімдері</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гимнастика: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күнделікті жаттығулар (таза ауада орындау абзалырақ) және арнайы жаттығулар кешендері.</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 педагогтер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Таза ауадағы белсенді ойындар:</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аулада қимылды ойындар мен спорттық іс-шараларды ұйымдастыру;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саябақтарға, ормандарға,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серуендеу және экскурсиялар.</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 педагогтер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 бойынша жаттығулар:</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жас ерекшеліктеріне </w:t>
            </w:r>
            <w:r>
              <w:rPr>
                <w:rFonts w:ascii="Times New Roman" w:eastAsia="Times New Roman" w:hAnsi="Times New Roman" w:cs="Times New Roman"/>
                <w:sz w:val="24"/>
                <w:szCs w:val="24"/>
              </w:rPr>
              <w:lastRenderedPageBreak/>
              <w:t>сәйкес дене шынықтыру ҰІӘ тұрақты өткізу;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күнделікті режимге йога, би және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белсенділік түрлерін қосу.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Тәрбиеші мен дене шынықтыру жөнінде </w:t>
            </w:r>
            <w:r>
              <w:rPr>
                <w:rFonts w:ascii="Times New Roman" w:eastAsia="Times New Roman" w:hAnsi="Times New Roman" w:cs="Times New Roman"/>
                <w:sz w:val="24"/>
                <w:szCs w:val="24"/>
              </w:rPr>
              <w:lastRenderedPageBreak/>
              <w:t>нұсқаушының циклограммаларына сәйкес</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Тәрбиешілер, дене шынықтыру жөнінде нұсқаушы</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Үйлесімді тамақтануды ұйымдастыру: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барлық жас топтары үшін үйлесімді және әртүрлі мәзірді әзірлеу;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 дұрыс тамақтану негіздеріне оқыту бойынша іс-шараларды ұйымдастыру.</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 негізде</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 әдіскер, тәрбиешілер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Сырқаттардың алдын алу: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тұрақты медициналық тексерулер және мамандардың кеңестері;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вакцинация және иммунитетті нығайту шаралары.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Мейірбикенің жұмыс жоспарына сәйкес</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 тәрбиешілер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жеке бас гигиенасының ережелерін үйрету;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балабақшада тазалық пен тәртіпті сақтау бойынша іс-шараларды ұйымдастыру.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тәртібі: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белсенді ойындар мен демалу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 ауыстыра отырып, күн тәртібін сақтау.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Оқыту іс-шаралары: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туралы тақырыптық ҰІӘ мен әңгімелер өткізу;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ата-аналарды і</w:t>
            </w:r>
            <w:proofErr w:type="gramStart"/>
            <w:r>
              <w:rPr>
                <w:rFonts w:ascii="Times New Roman" w:eastAsia="Times New Roman" w:hAnsi="Times New Roman" w:cs="Times New Roman"/>
                <w:sz w:val="24"/>
                <w:szCs w:val="24"/>
              </w:rPr>
              <w:t>с-шаралар</w:t>
            </w:r>
            <w:proofErr w:type="gramEnd"/>
            <w:r>
              <w:rPr>
                <w:rFonts w:ascii="Times New Roman" w:eastAsia="Times New Roman" w:hAnsi="Times New Roman" w:cs="Times New Roman"/>
                <w:sz w:val="24"/>
                <w:szCs w:val="24"/>
              </w:rPr>
              <w:t>ға қатысуға тарту.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Циклограммалар</w:t>
            </w:r>
            <w:proofErr w:type="gramEnd"/>
            <w:r>
              <w:rPr>
                <w:rFonts w:ascii="Times New Roman" w:eastAsia="Times New Roman" w:hAnsi="Times New Roman" w:cs="Times New Roman"/>
                <w:sz w:val="24"/>
                <w:szCs w:val="24"/>
              </w:rPr>
              <w:t>ға сәйкес</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Спорттық мерекелер мен жарыстар:</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барлық топтардағы Денсаулық апталығы.</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мен сәуірдің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аптасы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 педагогтер</w:t>
            </w:r>
          </w:p>
        </w:tc>
      </w:tr>
      <w:tr w:rsidR="00E61BB8">
        <w:trPr>
          <w:trHeight w:val="57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 мерекелері: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 – ұлт қазынасы» мектеп жасына дейінгі балалармен</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ойындарды өткізу.</w:t>
            </w:r>
            <w:r>
              <w:rPr>
                <w:rFonts w:ascii="Times New Roman" w:eastAsia="Times New Roman" w:hAnsi="Times New Roman" w:cs="Times New Roman"/>
                <w:sz w:val="24"/>
                <w:szCs w:val="24"/>
              </w:rPr>
              <w:b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спортшымыз» спорттық эстафета ойындары.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спорттық мереке.</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анам және мен» жарысы.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олимпиада» спорттық эстафета ойындары.</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«Жас турист» спорттық жарысы.</w:t>
            </w:r>
          </w:p>
        </w:tc>
        <w:tc>
          <w:tcPr>
            <w:tcW w:w="1995"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 іс-шара</w:t>
            </w:r>
          </w:p>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топтарда тоқсанына 1 рет</w:t>
            </w:r>
          </w:p>
        </w:tc>
        <w:tc>
          <w:tcPr>
            <w:tcW w:w="2295"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жөнінде нұсқаушы, педагогтер,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ұйымның әдіскері, мектепалды </w:t>
            </w:r>
            <w:r>
              <w:rPr>
                <w:rFonts w:ascii="Times New Roman" w:eastAsia="Times New Roman" w:hAnsi="Times New Roman" w:cs="Times New Roman"/>
                <w:sz w:val="24"/>
                <w:szCs w:val="24"/>
              </w:rPr>
              <w:lastRenderedPageBreak/>
              <w:t>сыныптың педагогі</w:t>
            </w:r>
          </w:p>
        </w:tc>
      </w:tr>
      <w:tr w:rsidR="00E61BB8">
        <w:trPr>
          <w:trHeight w:val="495"/>
          <w:jc w:val="center"/>
        </w:trPr>
        <w:tc>
          <w:tcPr>
            <w:tcW w:w="9405" w:type="dxa"/>
            <w:gridSpan w:val="4"/>
            <w:shd w:val="clear" w:color="auto" w:fill="auto"/>
            <w:tcMar>
              <w:top w:w="100" w:type="dxa"/>
              <w:left w:w="100" w:type="dxa"/>
              <w:bottom w:w="100" w:type="dxa"/>
              <w:right w:w="100" w:type="dxa"/>
            </w:tcMar>
          </w:tcPr>
          <w:p w:rsidR="00E61BB8" w:rsidRDefault="00C2576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b/>
                <w:sz w:val="24"/>
                <w:szCs w:val="24"/>
              </w:rPr>
              <w:t xml:space="preserve">                                  4-тарау. </w:t>
            </w:r>
          </w:p>
          <w:p w:rsidR="00E61BB8" w:rsidRDefault="00C2576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ұйымдағы медицина қызметкерінің сауықтыру жұмысының жүйесі мен мазмұны</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Физикалық денсаулықты сақтау және нығайту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Қозғалыс режимін ұйымдастыру:  </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ҰІӘ; </w:t>
            </w:r>
            <w:r>
              <w:rPr>
                <w:rFonts w:ascii="Times New Roman" w:eastAsia="Times New Roman" w:hAnsi="Times New Roman" w:cs="Times New Roman"/>
                <w:sz w:val="24"/>
                <w:szCs w:val="24"/>
              </w:rPr>
              <w:br/>
              <w:t>(</w:t>
            </w:r>
            <w:proofErr w:type="gramStart"/>
            <w:r>
              <w:rPr>
                <w:rFonts w:ascii="Times New Roman" w:eastAsia="Times New Roman" w:hAnsi="Times New Roman" w:cs="Times New Roman"/>
                <w:sz w:val="24"/>
                <w:szCs w:val="24"/>
              </w:rPr>
              <w:t>жоспар</w:t>
            </w:r>
            <w:proofErr w:type="gramEnd"/>
            <w:r>
              <w:rPr>
                <w:rFonts w:ascii="Times New Roman" w:eastAsia="Times New Roman" w:hAnsi="Times New Roman" w:cs="Times New Roman"/>
                <w:sz w:val="24"/>
                <w:szCs w:val="24"/>
              </w:rPr>
              <w:t>ға сәйкес)</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 ҰІӘ; </w:t>
            </w:r>
          </w:p>
          <w:p w:rsidR="00E61BB8" w:rsidRDefault="00C25763">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жоспар</w:t>
            </w:r>
            <w:proofErr w:type="gramEnd"/>
            <w:r>
              <w:rPr>
                <w:rFonts w:ascii="Times New Roman" w:eastAsia="Times New Roman" w:hAnsi="Times New Roman" w:cs="Times New Roman"/>
                <w:sz w:val="24"/>
                <w:szCs w:val="24"/>
              </w:rPr>
              <w:t>ға сәйкес)</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қимылмен бой қыздыру (таңертең, күндізгі ұйқыдан кейін, ойын кезінде, ҰІӘ арасында, серуен кезінде);</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қозғалыстардың негізгі түрлерін дамыту бойынша жеке жұмыс; (жеке түзету жұмысының жоспарына сәйкес);</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бұрыштардың физикалық жабдықтарын пайдалана отырып, балалардың өзіндік қозғалыс белсенділігі; (режимге сәйкес)</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сауықтыратын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ғын туризм; </w:t>
            </w:r>
          </w:p>
          <w:p w:rsidR="00E61BB8" w:rsidRDefault="00C2576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мерекелері, бос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4"/>
                <w:szCs w:val="24"/>
              </w:rPr>
            </w:pPr>
          </w:p>
          <w:p w:rsidR="00E61BB8" w:rsidRDefault="00E61BB8">
            <w:pPr>
              <w:widowControl w:val="0"/>
              <w:spacing w:line="240" w:lineRule="auto"/>
              <w:jc w:val="center"/>
              <w:rPr>
                <w:rFonts w:ascii="Times New Roman" w:eastAsia="Times New Roman" w:hAnsi="Times New Roman" w:cs="Times New Roman"/>
                <w:b/>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p w:rsidR="00E61BB8" w:rsidRDefault="00E61BB8">
            <w:pPr>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 муз</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етекші</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 талаптарына сәйкес күн тәртібін ұйымдастыру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жүйесін ұйымдастыру: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мәзірге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 жемістер, шырындар қосу;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тамақтануды дәрумендендіру;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аллергиямен ауыратын балалардың тамақтануын ұйымдастыру.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Жылдық </w:t>
            </w:r>
            <w:proofErr w:type="gramStart"/>
            <w:r>
              <w:rPr>
                <w:rFonts w:ascii="Times New Roman" w:eastAsia="Times New Roman" w:hAnsi="Times New Roman" w:cs="Times New Roman"/>
                <w:sz w:val="24"/>
                <w:szCs w:val="24"/>
              </w:rPr>
              <w:t>жоспар</w:t>
            </w:r>
            <w:proofErr w:type="gramEnd"/>
            <w:r>
              <w:rPr>
                <w:rFonts w:ascii="Times New Roman" w:eastAsia="Times New Roman" w:hAnsi="Times New Roman" w:cs="Times New Roman"/>
                <w:sz w:val="24"/>
                <w:szCs w:val="24"/>
              </w:rPr>
              <w:t xml:space="preserve">ға сәйкес балалар, ата-аналар, қызметкерлер арасында </w:t>
            </w:r>
            <w:r>
              <w:rPr>
                <w:rFonts w:ascii="Times New Roman" w:eastAsia="Times New Roman" w:hAnsi="Times New Roman" w:cs="Times New Roman"/>
                <w:b/>
                <w:sz w:val="24"/>
                <w:szCs w:val="24"/>
              </w:rPr>
              <w:t>сауықтыру іс-шараларын өткізу.</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тақырыбы:</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тұмаудың алдын алу шаралары;</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тері аурулары;</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ішек аурулары;</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инфекциясының алдын алу;</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тәрбиешілердің жеке басының гигиенасы;</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профилактикалық вакцинация;</w:t>
            </w:r>
          </w:p>
          <w:p w:rsidR="00E61BB8" w:rsidRDefault="00C25763">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ауа-тамшы жолымен берілетін аурулардан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Емдеу-профилактикалық жұмысы: </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тыныс алу гимнастикасы; </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өзіне массаж жасау;</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топтық үй-жайларды кварцтау; </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ауаны гидроионизациялау; тұмау мен коронавирустың алдын алу: </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вакцинация; </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аскорбин қышқылы;</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оксолин жақпасы;</w:t>
            </w:r>
          </w:p>
          <w:p w:rsidR="00E61BB8" w:rsidRDefault="00C25763">
            <w:pPr>
              <w:widowControl w:val="0"/>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сарымсақ «моншақтары».</w:t>
            </w:r>
          </w:p>
          <w:p w:rsidR="00E61BB8" w:rsidRDefault="00E61BB8">
            <w:pPr>
              <w:widowControl w:val="0"/>
              <w:spacing w:line="240" w:lineRule="auto"/>
              <w:ind w:left="720"/>
              <w:rPr>
                <w:rFonts w:ascii="Times New Roman" w:eastAsia="Times New Roman" w:hAnsi="Times New Roman" w:cs="Times New Roman"/>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Оңалту жұмысы: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жиі ауыратын балалармен профилактикалық жұмыстың жеке жоспарларын әзірлеу.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Шынықтыру процедуралары:</w:t>
            </w:r>
            <w:r>
              <w:rPr>
                <w:rFonts w:ascii="Times New Roman" w:eastAsia="Times New Roman" w:hAnsi="Times New Roman" w:cs="Times New Roman"/>
                <w:sz w:val="24"/>
                <w:szCs w:val="24"/>
              </w:rPr>
              <w:t xml:space="preserve">  </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ауа ванналары</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киім,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 xml:space="preserve">ға сәйкес киім); </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топта,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үстінде жалаңаяқ және денсаулық жолымен жүру; </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дене шынықтыру ҰІӘ, таңертеңгі гимнастика; </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ашық кезде серуендеу;</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ауада сауықтыратын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 </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сумен ойын ойнау (топта – қыста, таза ауада – жазда);</w:t>
            </w:r>
          </w:p>
          <w:p w:rsidR="00E61BB8" w:rsidRDefault="00C25763">
            <w:pPr>
              <w:widowControl w:val="0"/>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ванналары.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 тәрбиешілер</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Түзету-дамыту жұмысы: </w:t>
            </w:r>
          </w:p>
          <w:p w:rsidR="00E61BB8" w:rsidRDefault="00C25763">
            <w:pPr>
              <w:widowControl w:val="0"/>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 және дене сымбаты бұзылуының алдын алу:</w:t>
            </w:r>
          </w:p>
          <w:p w:rsidR="00E61BB8" w:rsidRDefault="00C25763">
            <w:pPr>
              <w:widowControl w:val="0"/>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гимнастика; </w:t>
            </w:r>
          </w:p>
          <w:p w:rsidR="00E61BB8" w:rsidRDefault="00C25763">
            <w:pPr>
              <w:widowControl w:val="0"/>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ҰІӘ; </w:t>
            </w:r>
          </w:p>
          <w:p w:rsidR="00E61BB8" w:rsidRDefault="00C25763">
            <w:pPr>
              <w:widowControl w:val="0"/>
              <w:numPr>
                <w:ilvl w:val="0"/>
                <w:numId w:val="24"/>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физ</w:t>
            </w:r>
            <w:proofErr w:type="gramEnd"/>
            <w:r>
              <w:rPr>
                <w:rFonts w:ascii="Times New Roman" w:eastAsia="Times New Roman" w:hAnsi="Times New Roman" w:cs="Times New Roman"/>
                <w:sz w:val="24"/>
                <w:szCs w:val="24"/>
              </w:rPr>
              <w:t>/минуттар.</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 тәрбиешілер</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және басшылық:</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таңертеңгілік қабылдауды сапалы өткізу;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серуендеуді ұйымдастыру;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шынықтыру процедураларын ұйымдастыру;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ҰІӘ ұйымдастыру;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желдетуді, кварцтауды жүргізу;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ауыз су, температура режимі; </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тамақтануды ұйымдастыру;</w:t>
            </w:r>
          </w:p>
          <w:p w:rsidR="00E61BB8" w:rsidRDefault="00C25763">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сәттерді біртіндеп және дәйекті ұйымдастыру </w:t>
            </w:r>
            <w:proofErr w:type="gramStart"/>
            <w:r>
              <w:rPr>
                <w:rFonts w:ascii="Times New Roman" w:eastAsia="Times New Roman" w:hAnsi="Times New Roman" w:cs="Times New Roman"/>
                <w:sz w:val="24"/>
                <w:szCs w:val="24"/>
              </w:rPr>
              <w:t>принцип</w:t>
            </w:r>
            <w:proofErr w:type="gramEnd"/>
            <w:r>
              <w:rPr>
                <w:rFonts w:ascii="Times New Roman" w:eastAsia="Times New Roman" w:hAnsi="Times New Roman" w:cs="Times New Roman"/>
                <w:sz w:val="24"/>
                <w:szCs w:val="24"/>
              </w:rPr>
              <w:t>ін сақтау.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 тәрбиешілер</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953"/>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Сырқаттанушылықты талдау нәтижелері бойынша медициналы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педагогикалық кеңестер өткізу.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сайын,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мейірбике, тәрбиешілер</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Қозғалыс дағдыларының жүйелі дамуын, топтардағы балалардың тыныс-тіршілігін ұйымдастыруды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жүзеге асыру.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 тәрбиешілер</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Бейімделу кезеңінде балалармен жұмыс ұ</w:t>
            </w:r>
            <w:proofErr w:type="gramStart"/>
            <w:r>
              <w:rPr>
                <w:rFonts w:ascii="Times New Roman" w:eastAsia="Times New Roman" w:hAnsi="Times New Roman" w:cs="Times New Roman"/>
                <w:sz w:val="24"/>
                <w:szCs w:val="24"/>
              </w:rPr>
              <w:t>йымдастыру</w:t>
            </w:r>
            <w:proofErr w:type="gramEnd"/>
            <w:r>
              <w:rPr>
                <w:rFonts w:ascii="Times New Roman" w:eastAsia="Times New Roman" w:hAnsi="Times New Roman" w:cs="Times New Roman"/>
                <w:sz w:val="24"/>
                <w:szCs w:val="24"/>
              </w:rPr>
              <w:t>ға бақылауды жүзеге асыру.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Бейімделу кезеңінде</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психолог, 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 xml:space="preserve">дамытушы ортаны жабдықтау: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топтар үшін дене шынықтыру жабдықтары мен спорттық құрал-жабдықтар сатып алу.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Үйлесімді тамақтануды ұйымдастыру</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маусымдарға қарай перспективалық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әзірлеу;</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тағамдар мен аспаздық өнімдердің технологиялық карталарын жасау;</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рационның энергетикалық құндылығы балалардың энергия шығындарына сәйкестігі;</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мәзірді табиғи шырындар, жемістер және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өністермен байыту;</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арасындағы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 пен аралықты сақтау;</w:t>
            </w:r>
          </w:p>
          <w:p w:rsidR="00E61BB8" w:rsidRDefault="00C2576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жасына сәйкес дастарқанды эстетикалық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жабдықтау.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қарай: көктем – жаз, қыс – күз)</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 тәрбиешілер</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рационы: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тамақтану рационының сапалық және сандық құрамы, оның жас және физиологиялық қажеттіліктерге сәйкестігі;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рационды қалыптастыру бойынша талаптар мен ұсынымдарды сақтау;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тамақтануда қолданылатын өнімдердің ассортименті.</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күнде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 қоймашы</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режимі: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тамақтану режимі мен тамақтану жағдайларының жас және гигиеналық </w:t>
            </w:r>
            <w:proofErr w:type="gramStart"/>
            <w:r>
              <w:rPr>
                <w:rFonts w:ascii="Times New Roman" w:eastAsia="Times New Roman" w:hAnsi="Times New Roman" w:cs="Times New Roman"/>
                <w:sz w:val="24"/>
                <w:szCs w:val="24"/>
              </w:rPr>
              <w:t>талаптар</w:t>
            </w:r>
            <w:proofErr w:type="gramEnd"/>
            <w:r>
              <w:rPr>
                <w:rFonts w:ascii="Times New Roman" w:eastAsia="Times New Roman" w:hAnsi="Times New Roman" w:cs="Times New Roman"/>
                <w:sz w:val="24"/>
                <w:szCs w:val="24"/>
              </w:rPr>
              <w:t>ға сәйкестігі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Аптасына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өндіру технологиясы: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технологиялық құжаттаманы ресімдеудің дұрыстығы;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қажетті нормативтік-техникалық құжаттаманың болуы;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тамақ өндіру кезінде санитарлы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технологиялық талаптарды сақтау.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жылда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шаруашылық меңгерушісі,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ыдыстары: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ыдыс жуу сапасы, оның таңбалануы</w:t>
            </w:r>
          </w:p>
          <w:p w:rsidR="00E61BB8" w:rsidRDefault="00E61BB8">
            <w:pPr>
              <w:widowControl w:val="0"/>
              <w:spacing w:line="240" w:lineRule="auto"/>
              <w:rPr>
                <w:rFonts w:ascii="Times New Roman" w:eastAsia="Times New Roman" w:hAnsi="Times New Roman" w:cs="Times New Roman"/>
                <w:b/>
                <w:sz w:val="24"/>
                <w:szCs w:val="24"/>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Аптасына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еңгерушісі, қоймашы,</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сақтау мерзі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 мен шарттары;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тоңазытқыш жабдығ</w:t>
            </w:r>
            <w:proofErr w:type="gramStart"/>
            <w:r>
              <w:rPr>
                <w:rFonts w:ascii="Times New Roman" w:eastAsia="Times New Roman" w:hAnsi="Times New Roman" w:cs="Times New Roman"/>
                <w:sz w:val="24"/>
                <w:szCs w:val="24"/>
              </w:rPr>
              <w:t>ыны</w:t>
            </w:r>
            <w:proofErr w:type="gramEnd"/>
            <w:r>
              <w:rPr>
                <w:rFonts w:ascii="Times New Roman" w:eastAsia="Times New Roman" w:hAnsi="Times New Roman" w:cs="Times New Roman"/>
                <w:sz w:val="24"/>
                <w:szCs w:val="24"/>
              </w:rPr>
              <w:t>ң ақауы болмауы;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тоңазытқыш шкафтарда температуралық режимді сақтау;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сақтау.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Аптасына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 қоймашы,</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9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Қызметкерлерден сауалнама алу: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персоналда суық тию мен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іңді аурулардың бар-жоғын тексеру жағдайы;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ішек инфекцияларының бар-жоғына сауалнама;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 блогы қызметкерлерінің жеке гигиенасы ережелерін сақтауы;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медициналық тексеруден, вакцинациядан, гигиеналық аттестаттаудан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өткендігі.</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Үй-жайдың санитарлық жағдайы: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күрделі тазалау жүргізу </w:t>
            </w:r>
            <w:proofErr w:type="gramStart"/>
            <w:r>
              <w:rPr>
                <w:rFonts w:ascii="Times New Roman" w:eastAsia="Times New Roman" w:hAnsi="Times New Roman" w:cs="Times New Roman"/>
                <w:sz w:val="24"/>
                <w:szCs w:val="24"/>
              </w:rPr>
              <w:t>жиіл</w:t>
            </w:r>
            <w:proofErr w:type="gramEnd"/>
            <w:r>
              <w:rPr>
                <w:rFonts w:ascii="Times New Roman" w:eastAsia="Times New Roman" w:hAnsi="Times New Roman" w:cs="Times New Roman"/>
                <w:sz w:val="24"/>
                <w:szCs w:val="24"/>
              </w:rPr>
              <w:t>ігін сақтау.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1 рет</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E61BB8">
            <w:pPr>
              <w:widowControl w:val="0"/>
              <w:spacing w:line="240" w:lineRule="auto"/>
              <w:jc w:val="center"/>
              <w:rPr>
                <w:rFonts w:ascii="Times New Roman" w:eastAsia="Times New Roman" w:hAnsi="Times New Roman" w:cs="Times New Roman"/>
                <w:sz w:val="24"/>
                <w:szCs w:val="24"/>
              </w:rPr>
            </w:pPr>
          </w:p>
        </w:tc>
      </w:tr>
      <w:tr w:rsidR="00E61BB8">
        <w:trPr>
          <w:trHeight w:val="1793"/>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Персонал: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МД</w:t>
            </w:r>
            <w:proofErr w:type="gramStart"/>
            <w:r>
              <w:rPr>
                <w:rFonts w:ascii="Times New Roman" w:eastAsia="Times New Roman" w:hAnsi="Times New Roman" w:cs="Times New Roman"/>
                <w:sz w:val="24"/>
                <w:szCs w:val="24"/>
              </w:rPr>
              <w:t>Ұ-</w:t>
            </w:r>
            <w:proofErr w:type="gramEnd"/>
            <w:r>
              <w:rPr>
                <w:rFonts w:ascii="Times New Roman" w:eastAsia="Times New Roman" w:hAnsi="Times New Roman" w:cs="Times New Roman"/>
                <w:sz w:val="24"/>
                <w:szCs w:val="24"/>
              </w:rPr>
              <w:t>да жұмыс істейтіндердің барлығында медициналық тексерулердің нәтижелері бар  санитарлық кітапшалары болуы, медициналық тексерулерден уақтылы өтуі.</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Жылына 2 рет </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102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Педагогтер мен қызмет көрсетуші персонал:</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денсаулығын қорғау жөніндегі нұсқаулықты орындау.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1793"/>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 пен дайын өнімдерді тарату: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қолдану мерзімдері, қолдану шарттары;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дайын тағамның температурасы бойынша талаптарды сақтау;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аспаздық өңдеуге дайындалған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тілік пен дайын тағамды тағамханада сақтау мерзімі.</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91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денсаулығын сақтау және нығайту бойынша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циклограммасы: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балалар тізімін бекіту;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медициналы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педагогикалық бақылау</w:t>
            </w:r>
            <w:r>
              <w:rPr>
                <w:rFonts w:ascii="Times New Roman" w:eastAsia="Times New Roman" w:hAnsi="Times New Roman" w:cs="Times New Roman"/>
                <w:sz w:val="24"/>
                <w:szCs w:val="24"/>
              </w:rPr>
              <w:br/>
              <w:t>«Дене шынықтыру ҰІӘ жалпы және қимыл тығыздығы, антропометрия, өкпе қуатын өлшеу, динамометрия, лақтыру және секіру қашықтығын өлшеу»;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бракераж журналын жүргізу;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профилактикалық тексерулер жүргізу, Ф26, Ф 63 үлгісінің екпелері</w:t>
            </w:r>
            <w:proofErr w:type="gramStart"/>
            <w:r>
              <w:rPr>
                <w:rFonts w:ascii="Times New Roman" w:eastAsia="Times New Roman" w:hAnsi="Times New Roman" w:cs="Times New Roman"/>
                <w:sz w:val="24"/>
                <w:szCs w:val="24"/>
              </w:rPr>
              <w:t>н егу</w:t>
            </w:r>
            <w:proofErr w:type="gramEnd"/>
            <w:r>
              <w:rPr>
                <w:rFonts w:ascii="Times New Roman" w:eastAsia="Times New Roman" w:hAnsi="Times New Roman" w:cs="Times New Roman"/>
                <w:sz w:val="24"/>
                <w:szCs w:val="24"/>
              </w:rPr>
              <w:t>;</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 тізіміндегі балаларды тексеру;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психикалық дамуын бағалау, денсаулық тобын анықтау.</w:t>
            </w:r>
          </w:p>
        </w:tc>
        <w:tc>
          <w:tcPr>
            <w:tcW w:w="19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r>
      <w:tr w:rsidR="00E61BB8">
        <w:trPr>
          <w:trHeight w:val="405"/>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Ауа температурасы.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Ауаның салыстырмалы ылғалдылығы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Аптасына 1 рет,</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Жасанды жарықтандыру деңгейі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Желдету режимі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Таңбалау және </w:t>
            </w:r>
            <w:proofErr w:type="gramStart"/>
            <w:r>
              <w:rPr>
                <w:rFonts w:ascii="Times New Roman" w:eastAsia="Times New Roman" w:hAnsi="Times New Roman" w:cs="Times New Roman"/>
                <w:sz w:val="24"/>
                <w:szCs w:val="24"/>
              </w:rPr>
              <w:t>бой</w:t>
            </w:r>
            <w:proofErr w:type="gramEnd"/>
            <w:r>
              <w:rPr>
                <w:rFonts w:ascii="Times New Roman" w:eastAsia="Times New Roman" w:hAnsi="Times New Roman" w:cs="Times New Roman"/>
                <w:sz w:val="24"/>
                <w:szCs w:val="24"/>
              </w:rPr>
              <w:t>ға сәйкестік</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Жылына 2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Күрделі тазалау жүргізу </w:t>
            </w:r>
            <w:proofErr w:type="gramStart"/>
            <w:r>
              <w:rPr>
                <w:rFonts w:ascii="Times New Roman" w:eastAsia="Times New Roman" w:hAnsi="Times New Roman" w:cs="Times New Roman"/>
                <w:sz w:val="24"/>
                <w:szCs w:val="24"/>
              </w:rPr>
              <w:t>жиіл</w:t>
            </w:r>
            <w:proofErr w:type="gramEnd"/>
            <w:r>
              <w:rPr>
                <w:rFonts w:ascii="Times New Roman" w:eastAsia="Times New Roman" w:hAnsi="Times New Roman" w:cs="Times New Roman"/>
                <w:sz w:val="24"/>
                <w:szCs w:val="24"/>
              </w:rPr>
              <w:t>ігін және олардың сапасын сақтау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Ағымдағы тазалауды жүргізу сапасы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Аптасына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Жинау құрал-жабдықтары, жуу және дезинфекциялау құралдарымен қамтамасыз еті</w:t>
            </w:r>
            <w:proofErr w:type="gramStart"/>
            <w:r>
              <w:rPr>
                <w:rFonts w:ascii="Times New Roman" w:eastAsia="Times New Roman" w:hAnsi="Times New Roman" w:cs="Times New Roman"/>
                <w:sz w:val="24"/>
                <w:szCs w:val="24"/>
              </w:rPr>
              <w:t>лу жа</w:t>
            </w:r>
            <w:proofErr w:type="gramEnd"/>
            <w:r>
              <w:rPr>
                <w:rFonts w:ascii="Times New Roman" w:eastAsia="Times New Roman" w:hAnsi="Times New Roman" w:cs="Times New Roman"/>
                <w:sz w:val="24"/>
                <w:szCs w:val="24"/>
              </w:rPr>
              <w:t xml:space="preserve">ғдайы.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сақтау шарттары.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ұйымның аумағы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Қоршаудың жарамдылығы.</w:t>
            </w:r>
          </w:p>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формалардың жағдайы.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ойнайтын құмның болуы.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Құмды өңдеу.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Санитарлық күтім.</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Жылына 2 рет</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 шаруашылық меңгерушісі</w:t>
            </w:r>
          </w:p>
        </w:tc>
      </w:tr>
      <w:tr w:rsidR="00E61BB8">
        <w:trPr>
          <w:trHeight w:val="480"/>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5-тарау.  «Педагогтермен жұмыс»</w:t>
            </w:r>
          </w:p>
        </w:tc>
      </w:tr>
      <w:tr w:rsidR="00E61BB8">
        <w:trPr>
          <w:trHeight w:val="480"/>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Кәсіби шеберлікті арттыру және қызметті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ғалау</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арттырудың 20__ - 20__ оқу жылына арналған перспективалық жоспарын және педагогтердің біліктілігін арттыру курстары бойынша өтінімдер жасау.</w:t>
            </w:r>
          </w:p>
        </w:tc>
        <w:tc>
          <w:tcPr>
            <w:tcW w:w="199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маусым</w:t>
            </w:r>
            <w:proofErr w:type="gramEnd"/>
            <w:r>
              <w:rPr>
                <w:rFonts w:ascii="Times New Roman" w:eastAsia="Times New Roman" w:hAnsi="Times New Roman" w:cs="Times New Roman"/>
                <w:sz w:val="24"/>
                <w:szCs w:val="24"/>
              </w:rPr>
              <w:t>ға дейін</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Тәрбиешілерге балалардың дамуына мониторинг жүргізуге және дайындауға әдістемелік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өмек көрсету.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мамыр</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әртүрлі деңгейдегі семинарлар, вебинарлар, конференциялар мен конкурстарға қатысуы (ББ, 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ОАМ тізбесіне сәйкес).</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Заттық-кеңістіктік ортаны дамыту үшін педагогтерге әдістемелік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өмек көрсету.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Құжаттаманы жүргізуге әдістемелік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өмек көрсету.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жұмыс жоспары бойынша әдістемелік іс-шараларды ұ</w:t>
            </w:r>
            <w:proofErr w:type="gramStart"/>
            <w:r>
              <w:rPr>
                <w:rFonts w:ascii="Times New Roman" w:eastAsia="Times New Roman" w:hAnsi="Times New Roman" w:cs="Times New Roman"/>
                <w:sz w:val="24"/>
                <w:szCs w:val="24"/>
              </w:rPr>
              <w:t>йымдастыру</w:t>
            </w:r>
            <w:proofErr w:type="gramEnd"/>
            <w:r>
              <w:rPr>
                <w:rFonts w:ascii="Times New Roman" w:eastAsia="Times New Roman" w:hAnsi="Times New Roman" w:cs="Times New Roman"/>
                <w:sz w:val="24"/>
                <w:szCs w:val="24"/>
              </w:rPr>
              <w:t>ға және өткізуге әдістемелік, практикалық көмек.</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 өз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іптестерінің ҰІӘ қатысуын ұйымдастыру.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қызметкерлердің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тәрбиелеу бағыттарын анықтау, өзін-өзі тәрбиелеудің жеке жоспарын құру.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Педагогикалық кадрларды аттестаттау</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Педагогтерді атқаратын лауазымына сәйкестігіне аттестаттау үшін аттестаттау комиссиясының құрамын бекіту. </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кадрлардың атқаратын лауазымына және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іктілік санатына сәйкестігін аттестаттау кестесін жасау.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жұмыс жоспарын құру.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әдістемелік нұсқауларды зерделеу бойынша оқыту семинарын өткізу, мектепке дейінгі ұйымдардың педагогтерін жаңа жүйе бойынша аттестаттаудан өткізу.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психологиялық дайындығы» тренингі.</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Психологтің жоспарына сәйкес</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Аттестаттаудан өтуге тіркелу үшін педагогтердің өтініш беруін ұйымдастыру және дайындау.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Ағымдағы оқу жылының 1 қыркүйегінен 31 желтоқсанына дейін</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қызметінің және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іктерінің біліктілік санатының талаптарына сәйкестігін бағалау үшін комиссия құру.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мәселелері бойынша педагогтерге арналған жеке консультациялар.</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педагогикалық қызметтің нәтижелерін растайтын материалдарды ресімдеуге көмектесу.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4.17</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Қызмет нәтижелерін кешенді түрде қорыту үшін материалдарды (портфолионы) сараптамалық кеңеске жіберу. </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Жылына 1 рет</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Ақпарат жинау және бағалау парақтарын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әсімдеу.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Ағымдағы күнтізбелік жылдың 1 шілдесіне дейін</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Сараптамалық кеңес</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4.19</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Педагогикалық кадрларды атқаратын лауазымына және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іктілік санатына сәйкестігіне аттестаттауды сүйемелдеу. Педагогтерді ПББ </w:t>
            </w:r>
            <w:proofErr w:type="gramStart"/>
            <w:r>
              <w:rPr>
                <w:rFonts w:ascii="Times New Roman" w:eastAsia="Times New Roman" w:hAnsi="Times New Roman" w:cs="Times New Roman"/>
                <w:sz w:val="24"/>
                <w:szCs w:val="24"/>
              </w:rPr>
              <w:t>тапсыру</w:t>
            </w:r>
            <w:proofErr w:type="gramEnd"/>
            <w:r>
              <w:rPr>
                <w:rFonts w:ascii="Times New Roman" w:eastAsia="Times New Roman" w:hAnsi="Times New Roman" w:cs="Times New Roman"/>
                <w:sz w:val="24"/>
                <w:szCs w:val="24"/>
              </w:rPr>
              <w:t>ға дайындау.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ЖАО кестесіне сәйкес</w:t>
            </w:r>
          </w:p>
        </w:tc>
        <w:tc>
          <w:tcPr>
            <w:tcW w:w="22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r>
      <w:tr w:rsidR="00E61BB8">
        <w:trPr>
          <w:trHeight w:val="480"/>
          <w:jc w:val="center"/>
        </w:trPr>
        <w:tc>
          <w:tcPr>
            <w:tcW w:w="9405"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Жас жә</w:t>
            </w:r>
            <w:proofErr w:type="gramStart"/>
            <w:r>
              <w:rPr>
                <w:rFonts w:ascii="Times New Roman" w:eastAsia="Times New Roman" w:hAnsi="Times New Roman" w:cs="Times New Roman"/>
                <w:b/>
                <w:sz w:val="24"/>
                <w:szCs w:val="24"/>
              </w:rPr>
              <w:t>не жа</w:t>
            </w:r>
            <w:proofErr w:type="gramEnd"/>
            <w:r>
              <w:rPr>
                <w:rFonts w:ascii="Times New Roman" w:eastAsia="Times New Roman" w:hAnsi="Times New Roman" w:cs="Times New Roman"/>
                <w:b/>
                <w:sz w:val="24"/>
                <w:szCs w:val="24"/>
              </w:rPr>
              <w:t>ңа мамандармен жұмысты ұйымдастыру</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«Тәлімгерлікті ұйымдастыру» атты тәлімгерлерге арналған семинар өткізу.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Құжаттаманы құрастыру бойынша консультациялар өткізу: </w:t>
            </w:r>
          </w:p>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перспективалық жоспарлау;</w:t>
            </w:r>
          </w:p>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циклограммалар;</w:t>
            </w:r>
          </w:p>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баланың даму карталары.</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қазан</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ҰІӘ және </w:t>
            </w:r>
            <w:proofErr w:type="gramStart"/>
            <w:r>
              <w:rPr>
                <w:rFonts w:ascii="Times New Roman" w:eastAsia="Times New Roman" w:hAnsi="Times New Roman" w:cs="Times New Roman"/>
              </w:rPr>
              <w:t>бас</w:t>
            </w:r>
            <w:proofErr w:type="gramEnd"/>
            <w:r>
              <w:rPr>
                <w:rFonts w:ascii="Times New Roman" w:eastAsia="Times New Roman" w:hAnsi="Times New Roman" w:cs="Times New Roman"/>
              </w:rPr>
              <w:t>қа іс-шараларға қатысу және оны кейін талдау.</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«Тәрбие-білім беру қызметін ұйымдастырудағы жеке тәсіл» атты дөңгелек үстел. </w:t>
            </w: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80"/>
          <w:jc w:val="center"/>
        </w:trPr>
        <w:tc>
          <w:tcPr>
            <w:tcW w:w="750"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4365"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Кәсіби қызметтегі қиындықтарды анықтау мақсатында сауалнама жүргізу.</w:t>
            </w:r>
          </w:p>
          <w:p w:rsidR="00E61BB8" w:rsidRDefault="00E61BB8">
            <w:pPr>
              <w:widowControl w:val="0"/>
              <w:spacing w:line="240" w:lineRule="auto"/>
              <w:rPr>
                <w:rFonts w:ascii="Times New Roman" w:eastAsia="Times New Roman" w:hAnsi="Times New Roman" w:cs="Times New Roman"/>
              </w:rPr>
            </w:pPr>
          </w:p>
        </w:tc>
        <w:tc>
          <w:tcPr>
            <w:tcW w:w="199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c>
          <w:tcPr>
            <w:tcW w:w="2295"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bl>
    <w:p w:rsidR="00E61BB8" w:rsidRDefault="00E61BB8">
      <w:pPr>
        <w:shd w:val="clear" w:color="auto" w:fill="FFFFFF"/>
        <w:spacing w:line="240" w:lineRule="auto"/>
        <w:jc w:val="center"/>
        <w:rPr>
          <w:rFonts w:ascii="Times New Roman" w:eastAsia="Times New Roman" w:hAnsi="Times New Roman" w:cs="Times New Roman"/>
          <w:b/>
          <w:sz w:val="28"/>
          <w:szCs w:val="28"/>
        </w:rPr>
      </w:pPr>
    </w:p>
    <w:tbl>
      <w:tblPr>
        <w:tblStyle w:val="af7"/>
        <w:tblW w:w="87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
        <w:gridCol w:w="4492"/>
        <w:gridCol w:w="1718"/>
        <w:gridCol w:w="2310"/>
      </w:tblGrid>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6-тарау.</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МДҰ педагогикалық кеңесі. </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Тақырыбы, міндеті, мазмұны</w:t>
            </w:r>
          </w:p>
        </w:tc>
        <w:tc>
          <w:tcPr>
            <w:tcW w:w="1718"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Мерзі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1-педагогикалық кеңес</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Бастапқы педагогикалық кеңес</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r>
              <w:rPr>
                <w:rFonts w:ascii="Times New Roman" w:eastAsia="Times New Roman" w:hAnsi="Times New Roman" w:cs="Times New Roman"/>
                <w:sz w:val="24"/>
                <w:szCs w:val="24"/>
              </w:rPr>
              <w:t xml:space="preserve">: «Педагогикалық старт. Мектепке дейінгі тәрбие мен оқытудың мемлекеттік </w:t>
            </w:r>
            <w:proofErr w:type="gramStart"/>
            <w:r>
              <w:rPr>
                <w:rFonts w:ascii="Times New Roman" w:eastAsia="Times New Roman" w:hAnsi="Times New Roman" w:cs="Times New Roman"/>
                <w:sz w:val="24"/>
                <w:szCs w:val="24"/>
              </w:rPr>
              <w:t>жалпы</w:t>
            </w:r>
            <w:proofErr w:type="gramEnd"/>
            <w:r>
              <w:rPr>
                <w:rFonts w:ascii="Times New Roman" w:eastAsia="Times New Roman" w:hAnsi="Times New Roman" w:cs="Times New Roman"/>
                <w:sz w:val="24"/>
                <w:szCs w:val="24"/>
              </w:rPr>
              <w:t>ға міндетті стандартын ескере отырып, мектепке дейінгі ұйымның 20__ - 20__ оқу жылына арналған  қызметін ұйымдастыру және жоспарлау».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Мақсаты: </w:t>
            </w:r>
            <w:r>
              <w:rPr>
                <w:rFonts w:ascii="Times New Roman" w:eastAsia="Times New Roman" w:hAnsi="Times New Roman" w:cs="Times New Roman"/>
                <w:sz w:val="24"/>
                <w:szCs w:val="24"/>
              </w:rPr>
              <w:t>мектепке дейінгі ұйымның педагогикалық қызметкерлерін 20__-20__ оқу жылына арналған 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мектепке дейінгі ұйымдары мен мектепалды </w:t>
            </w:r>
            <w:r>
              <w:rPr>
                <w:rFonts w:ascii="Times New Roman" w:eastAsia="Times New Roman" w:hAnsi="Times New Roman" w:cs="Times New Roman"/>
                <w:sz w:val="24"/>
                <w:szCs w:val="24"/>
              </w:rPr>
              <w:lastRenderedPageBreak/>
              <w:t>сыныптарында тәрбие-білім беру процесін ұйымдастыру жөніндегі нұсқаулық-әдістемелік хатпен таныстыру, жаңа оқу жылындағы мектепке дейінгі ұйым жұмысының басым бағыттарын талқылау.</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Педагогикалық кеңестің күн тәртібі: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Алдыңғы өткен педагогикалық кеңестің шешімдерін орындау.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2.Жазғы сауықтыру нәтижелері.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3.20 _ _ - 20 _ _ оқу жылына арналған жылдық жұмыс жоспарын қарастыру және қабылдау: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мектепке дейінгі ұйымды дамытудың негізгі басымдықтарын талқылау;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іртұтас тәрбие» бағдарламасын жүзеге асыруды ұйымдастыру;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педагогикалық қызметкерлерді аттестаттау: жаңа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пен біліктілік санаттары;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кешенді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стратегиясы, педагогтер мен ата-аналар нені білуі керек?</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4.Бекіту: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вариативті, жеке, бейімделген даму бағдарламалары,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регламенті, күн тәртібі;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педагогтердің перспективалық жоспарларын қарастыру және қабылдау;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- 20_-20_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жылына педагог қызметкерлердің өз білімін жетілдіру жоспарлары;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үйірме жұмысының циклограммалары;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оқу жылына педагогикалық кеңестің төрағасын, хатшысын таңдау;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аттестаттау комиссиясының мүшелерін таңдау;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инновациялық қызмет бойынша шығармашылық топтардың құрамын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5.Ата-аналармен (</w:t>
            </w:r>
            <w:proofErr w:type="gramStart"/>
            <w:r>
              <w:rPr>
                <w:rFonts w:ascii="Times New Roman" w:eastAsia="Times New Roman" w:hAnsi="Times New Roman" w:cs="Times New Roman"/>
                <w:sz w:val="24"/>
                <w:szCs w:val="24"/>
              </w:rPr>
              <w:t>заңды</w:t>
            </w:r>
            <w:proofErr w:type="gramEnd"/>
            <w:r>
              <w:rPr>
                <w:rFonts w:ascii="Times New Roman" w:eastAsia="Times New Roman" w:hAnsi="Times New Roman" w:cs="Times New Roman"/>
                <w:sz w:val="24"/>
                <w:szCs w:val="24"/>
              </w:rPr>
              <w:t xml:space="preserve"> өкілдермен) жұмыс жоспарын қарастыру және қабылдау.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6.Педагогикалық кеңес шешімінің жобасы. </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310"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Мейірбике</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№1-педагогикалық кеңеске дайындық</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1.Жазғы сауықтыру кезеңінде мектепке дейінгі ұйым жұмысының нәтижелері туралы талдамалық есеп құрастыру.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МДҰ 20__/20__ оқу жылындағы жұмыс қорытындыларын талқылау.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3.Педагогикалық қызметкерлердің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арттыру, педагогтерді аттестаттаудан өту кестесін құру.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4.МДТБ МЖМС талаптарына сәйкес вариативті, жеке, бейімделген даму бағдарламаларын,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регламентін, күн режимін әзірлеу.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Мамыр-тамыз</w:t>
            </w:r>
          </w:p>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gramStart"/>
            <w:r>
              <w:rPr>
                <w:rFonts w:ascii="Times New Roman" w:eastAsia="Times New Roman" w:hAnsi="Times New Roman" w:cs="Times New Roman"/>
                <w:sz w:val="24"/>
                <w:szCs w:val="24"/>
              </w:rPr>
              <w:t>тамыз</w:t>
            </w:r>
            <w:proofErr w:type="gramEnd"/>
            <w:r>
              <w:rPr>
                <w:rFonts w:ascii="Times New Roman" w:eastAsia="Times New Roman" w:hAnsi="Times New Roman" w:cs="Times New Roman"/>
                <w:sz w:val="24"/>
                <w:szCs w:val="24"/>
              </w:rPr>
              <w:t>ға дейін</w:t>
            </w:r>
          </w:p>
        </w:tc>
        <w:tc>
          <w:tcPr>
            <w:tcW w:w="231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МДҰ педагогтері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 2-педагогикалық кеңес</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үрден тыс тақырыптық педагогикалық кеңес</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(цифрлық платформада)</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Тақырыбы: </w:t>
            </w:r>
            <w:r>
              <w:rPr>
                <w:rFonts w:ascii="Times New Roman" w:eastAsia="Times New Roman" w:hAnsi="Times New Roman" w:cs="Times New Roman"/>
                <w:sz w:val="24"/>
                <w:szCs w:val="24"/>
              </w:rPr>
              <w:t>«STEM-технология мектепке дейінгі тәрбие мен оқыту моделін іске асыру шеңберінде баланы дамытудағы инновациялық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ретінде».</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педагогтерді белсенді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пайдаланып, оларды баланың дамуына инновациялық көзқарас мәселелерінде өзінің құзыреттілігін бағалауға қатысуға тарту.</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кеңестің күн тәртібі</w:t>
            </w:r>
            <w:r>
              <w:rPr>
                <w:rFonts w:ascii="Times New Roman" w:eastAsia="Times New Roman" w:hAnsi="Times New Roman" w:cs="Times New Roman"/>
                <w:sz w:val="24"/>
                <w:szCs w:val="24"/>
              </w:rPr>
              <w:t xml:space="preserve">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1-педагогикалық кеңестің шешімдерін орындау.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«Үздік жобалық қызмет» байқауының қорытындысын талқылау.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Тақырыптық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қылаудың нәтижелері: STEM технологиясын баланың дамуындағы инновациялық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ретінде енгізудің тиімділігі.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 жәрмеңкесі» жұмыс тәжірибесінің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 таныстыру (біліктілік санатын жоғарылатуға үміткер педагогтер).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Жол-көлі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жарақаттарының профилактикалық жұмыс жоспарын қарастыру және қабылдау.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Педагогикалық кеңес шешімінің жобасы.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№2-педагогикалық кеңеске дайындық</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«Үздік жобалық қызмет» конкурсы.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 xml:space="preserve">Тақырыптық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r>
              <w:rPr>
                <w:rFonts w:ascii="Times New Roman" w:eastAsia="Times New Roman" w:hAnsi="Times New Roman" w:cs="Times New Roman"/>
                <w:sz w:val="24"/>
                <w:szCs w:val="24"/>
              </w:rPr>
              <w:t xml:space="preserve"> «Бала дамуындағы инновациялық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ретінде STEM-технологиясын енгізудің тиімділігі».</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«Педагог жәрмеңкесі»</w:t>
            </w:r>
            <w:r>
              <w:rPr>
                <w:rFonts w:ascii="Times New Roman" w:eastAsia="Times New Roman" w:hAnsi="Times New Roman" w:cs="Times New Roman"/>
                <w:sz w:val="24"/>
                <w:szCs w:val="24"/>
              </w:rPr>
              <w:t xml:space="preserve"> жұмыс тәжірибесінің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 таныстыру материалдарын дайындау.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 – қараша</w:t>
            </w:r>
          </w:p>
        </w:tc>
        <w:tc>
          <w:tcPr>
            <w:tcW w:w="2310" w:type="dxa"/>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МДҰ педагогтері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№3-педагогикалық кеңес. Іскерлік ойын.</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Тақырыбы: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беру ұйымдарында «Біртұтас тәрбие бағдарламасын» іске асыру кезінде мектепке дейінгі ұйымдарда адамгершілік-патриоттық тәрбие беру». </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 xml:space="preserve"> адамгершілік-патриоттық тәрбие бойынша жұ</w:t>
            </w:r>
            <w:proofErr w:type="gramStart"/>
            <w:r>
              <w:rPr>
                <w:rFonts w:ascii="Times New Roman" w:eastAsia="Times New Roman" w:hAnsi="Times New Roman" w:cs="Times New Roman"/>
                <w:sz w:val="24"/>
                <w:szCs w:val="24"/>
              </w:rPr>
              <w:t>мыс ж</w:t>
            </w:r>
            <w:proofErr w:type="gramEnd"/>
            <w:r>
              <w:rPr>
                <w:rFonts w:ascii="Times New Roman" w:eastAsia="Times New Roman" w:hAnsi="Times New Roman" w:cs="Times New Roman"/>
                <w:sz w:val="24"/>
                <w:szCs w:val="24"/>
              </w:rPr>
              <w:t>үйесін жетілдіру жолдары мен тәсілдерін қарастыру.</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Педагогикалық кеңестің күн тәртібі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2-педагогикалық кеңестің шешімдерін орындау.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«Адамгершілік-патриоттық сезімдерді қалыптастырудың әртүрлі әдістерін енгізу бойынша педагогтің балалармен бірлескен қызметінің үзінділері» атты бейнелі очерк.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«Адамгершілік-патриоттық тәрбие бойынша үздік әзірлемелер» атты педагогикалық шеберлік конкурсының қорытындыларын талқылау.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Тақырыптық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қылаудың қорытындылары: «Затты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дамытушы ортаны, осы бағыт бойынша педпроцесс ұйымдастыру үшін тиісті жағдайлар мен әртүрлі құралдардың болуын бағалау». </w:t>
            </w:r>
            <w:r>
              <w:rPr>
                <w:rFonts w:ascii="Times New Roman" w:eastAsia="Times New Roman" w:hAnsi="Times New Roman" w:cs="Times New Roman"/>
                <w:sz w:val="24"/>
                <w:szCs w:val="24"/>
              </w:rPr>
              <w:br/>
              <w:t>5.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қызметіндегі сыбайлас жемқорлық бұзушылықтардың алдын алу туралы: шаралар, міндеттер және қызметкерлердің жауапкершілігі.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Педагогикалық кеңес шешімінің жобасы.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r>
              <w:rPr>
                <w:rFonts w:ascii="Times New Roman" w:eastAsia="Times New Roman" w:hAnsi="Times New Roman" w:cs="Times New Roman"/>
                <w:sz w:val="24"/>
                <w:szCs w:val="24"/>
              </w:rPr>
              <w:b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педагогтер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№3-педагогикалық кеңеске дайындық</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беру ұйымдарында «Біртұтас тәрбие бағдарламасын» іске асыру кезінде мектепке дейінгі ұйымдарда адамгершілік-патриоттық тәрбие беру» атты оқыту </w:t>
            </w:r>
            <w:r>
              <w:rPr>
                <w:rFonts w:ascii="Times New Roman" w:eastAsia="Times New Roman" w:hAnsi="Times New Roman" w:cs="Times New Roman"/>
                <w:b/>
                <w:sz w:val="24"/>
                <w:szCs w:val="24"/>
              </w:rPr>
              <w:t xml:space="preserve">семинары. </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«Адамгершілік-патриоттық тәрбие бойынша үздік әзірлеме» педагогикалық шеберлі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b/>
                <w:sz w:val="24"/>
                <w:szCs w:val="24"/>
              </w:rPr>
              <w:t xml:space="preserve"> конкурсы.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Тақырыптық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sz w:val="24"/>
                <w:szCs w:val="24"/>
              </w:rPr>
              <w:t>«Затты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дамытушы ортаны, осы бағыт бойынша педпроцесс ұйымдастыру үшін тиісті жағдайлар мен әртүрлі құралдардың болуын бағалау».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Қаңтар-наурыз</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№4-педагогикалық кеңес. Қорытынды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Мақсаты: </w:t>
            </w:r>
            <w:r>
              <w:rPr>
                <w:rFonts w:ascii="Times New Roman" w:eastAsia="Times New Roman" w:hAnsi="Times New Roman" w:cs="Times New Roman"/>
                <w:sz w:val="24"/>
                <w:szCs w:val="24"/>
              </w:rPr>
              <w:t xml:space="preserve">педагогикалық ұжымның негізгі міндеттерді іске асыруының тиімділігін анықтау;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барлық жас топтарындағы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жұмысындағы проблемаларды анықтау және талдау;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келесі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жылына арналған негізгі бағыттарды белгілеу;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жазғы сауықтыру кезеңіне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 жоспарын бекіту.</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Педагогикалық кеңестің күн тәртібі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3-педагогикалық кеңестің шешімдерін </w:t>
            </w:r>
            <w:r>
              <w:rPr>
                <w:rFonts w:ascii="Times New Roman" w:eastAsia="Times New Roman" w:hAnsi="Times New Roman" w:cs="Times New Roman"/>
                <w:sz w:val="24"/>
                <w:szCs w:val="24"/>
              </w:rPr>
              <w:lastRenderedPageBreak/>
              <w:t xml:space="preserve">орындау.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20 _ _ / 20 _ _ оқу жылындағы жұмыстың нәтижелілігі, 20__/-20__ оқу жылындағы жұмысты талдау.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Балалардың даму мониторингін талдау.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Топ тәрбиешілерінің оқу жылында атқарғ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ұмыстары туралы есебі.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Мектепке дейінгі ұйым мамандарының 20___/20__ оқу жылындағы қызметінің есептері.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Мектепке дейінгі ұйым қызметінің 2024-2025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жылына арналған </w:t>
            </w:r>
            <w:proofErr w:type="gramStart"/>
            <w:r>
              <w:rPr>
                <w:rFonts w:ascii="Times New Roman" w:eastAsia="Times New Roman" w:hAnsi="Times New Roman" w:cs="Times New Roman"/>
                <w:sz w:val="24"/>
                <w:szCs w:val="24"/>
              </w:rPr>
              <w:t>нег</w:t>
            </w:r>
            <w:proofErr w:type="gramEnd"/>
            <w:r>
              <w:rPr>
                <w:rFonts w:ascii="Times New Roman" w:eastAsia="Times New Roman" w:hAnsi="Times New Roman" w:cs="Times New Roman"/>
                <w:sz w:val="24"/>
                <w:szCs w:val="24"/>
              </w:rPr>
              <w:t>ізгі бағыттарының жобасын анықтау.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2024-2025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жылына арналған жұмыстың жылдық міндеттерін </w:t>
            </w:r>
            <w:proofErr w:type="gramStart"/>
            <w:r>
              <w:rPr>
                <w:rFonts w:ascii="Times New Roman" w:eastAsia="Times New Roman" w:hAnsi="Times New Roman" w:cs="Times New Roman"/>
                <w:sz w:val="24"/>
                <w:szCs w:val="24"/>
              </w:rPr>
              <w:t>бек</w:t>
            </w:r>
            <w:proofErr w:type="gramEnd"/>
            <w:r>
              <w:rPr>
                <w:rFonts w:ascii="Times New Roman" w:eastAsia="Times New Roman" w:hAnsi="Times New Roman" w:cs="Times New Roman"/>
                <w:sz w:val="24"/>
                <w:szCs w:val="24"/>
              </w:rPr>
              <w:t>іту.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Жазғы сауықтыру кезеңіне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ұмыс жоспарын бекіту.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Педагогикалық кеңестің шешімі.</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№4-педагогикалық кеңеске дайындық</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1.Мектепке дейінгі тәрбие мен оқытудың үлгілік оқу бағдарламасының мазмұнын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xml:space="preserve"> бойынша балалардың даму деңгейінің мониторингі.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 беру қызметінің сапасына ата-аналардың қанағаттануы» атты әлеуметтік сауалнама.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талдау.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Балалардың 20__/20__ оқу жылындағы денсаулық көрсеткіштерін талдау.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5.Жылдық міндеттерді іске асыру, педагогтердің өз білімін жетілдіруі бойынша есептер дайындау.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6.Жазғы сауықтыру кезеңіне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 жоспарының жобасын әзірлеу.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мамандар,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мейірбике</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Ұйымдастырушылық-әдістемелік іс-шаралар (әдістемелі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кабинет)</w:t>
            </w:r>
          </w:p>
        </w:tc>
      </w:tr>
      <w:tr w:rsidR="00E61BB8">
        <w:trPr>
          <w:trHeight w:val="743"/>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Жылдық міндеттерді іске асыру бойынша іс-шаралар</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p w:rsidR="00E61BB8" w:rsidRDefault="00E61BB8">
            <w:pPr>
              <w:jc w:val="center"/>
              <w:rPr>
                <w:rFonts w:ascii="Times New Roman" w:eastAsia="Times New Roman" w:hAnsi="Times New Roman" w:cs="Times New Roman"/>
                <w:b/>
                <w:sz w:val="24"/>
                <w:szCs w:val="24"/>
              </w:rPr>
            </w:pPr>
          </w:p>
        </w:tc>
      </w:tr>
      <w:tr w:rsidR="00E61BB8">
        <w:trPr>
          <w:trHeight w:val="743"/>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жалпы оқыту:</w:t>
            </w:r>
            <w:r>
              <w:rPr>
                <w:rFonts w:ascii="Times New Roman" w:eastAsia="Times New Roman" w:hAnsi="Times New Roman" w:cs="Times New Roman"/>
                <w:sz w:val="24"/>
                <w:szCs w:val="24"/>
              </w:rPr>
              <w:t xml:space="preserve">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ұйымдарында «Біртұтас тәрбие бағдарламасы» мәнмәтінінде мектепке дейінгі ұйымдарда адамгершілік-патриоттық тәрбие беруді ұйымдастыру».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Семинар:</w:t>
            </w:r>
            <w:r>
              <w:rPr>
                <w:rFonts w:ascii="Times New Roman" w:eastAsia="Times New Roman" w:hAnsi="Times New Roman" w:cs="Times New Roman"/>
                <w:sz w:val="24"/>
                <w:szCs w:val="24"/>
              </w:rPr>
              <w:t xml:space="preserve"> «STEM-технология – мектеп жасына дейінгі балалардың дамуындағы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кезең».</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Симпозиум: </w:t>
            </w:r>
            <w:r>
              <w:rPr>
                <w:rFonts w:ascii="Times New Roman" w:eastAsia="Times New Roman" w:hAnsi="Times New Roman" w:cs="Times New Roman"/>
                <w:sz w:val="24"/>
                <w:szCs w:val="24"/>
              </w:rPr>
              <w:t>«Заманауи білім беру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ігіндегі жобалық қызмет».</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 xml:space="preserve">ға кеңес беру: </w:t>
            </w:r>
            <w:r>
              <w:rPr>
                <w:rFonts w:ascii="Times New Roman" w:eastAsia="Times New Roman" w:hAnsi="Times New Roman" w:cs="Times New Roman"/>
                <w:sz w:val="24"/>
                <w:szCs w:val="24"/>
              </w:rPr>
              <w:t>LEGO-ны қалай дұрыс таңдаймыз?</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Семинар</w:t>
            </w:r>
            <w:r>
              <w:rPr>
                <w:rFonts w:ascii="Times New Roman" w:eastAsia="Times New Roman" w:hAnsi="Times New Roman" w:cs="Times New Roman"/>
                <w:sz w:val="24"/>
                <w:szCs w:val="24"/>
              </w:rPr>
              <w:t xml:space="preserve">: «Конструктордан </w:t>
            </w:r>
            <w:proofErr w:type="gramStart"/>
            <w:r>
              <w:rPr>
                <w:rFonts w:ascii="Times New Roman" w:eastAsia="Times New Roman" w:hAnsi="Times New Roman" w:cs="Times New Roman"/>
                <w:sz w:val="24"/>
                <w:szCs w:val="24"/>
              </w:rPr>
              <w:t>робот</w:t>
            </w:r>
            <w:proofErr w:type="gramEnd"/>
            <w:r>
              <w:rPr>
                <w:rFonts w:ascii="Times New Roman" w:eastAsia="Times New Roman" w:hAnsi="Times New Roman" w:cs="Times New Roman"/>
                <w:sz w:val="24"/>
                <w:szCs w:val="24"/>
              </w:rPr>
              <w:t>қа дейін: болашақ инженерлерді өсіреміз».</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шеберхана</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white"/>
              </w:rPr>
              <w:t>LEGO әлемі: арманымызды құрастырамыз</w:t>
            </w:r>
            <w:r>
              <w:rPr>
                <w:rFonts w:ascii="Times New Roman" w:eastAsia="Times New Roman" w:hAnsi="Times New Roman" w:cs="Times New Roman"/>
                <w:sz w:val="24"/>
                <w:szCs w:val="24"/>
              </w:rPr>
              <w:t>» жобалық қызметін ұйымдастыру.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ринг:</w:t>
            </w:r>
            <w:r>
              <w:rPr>
                <w:rFonts w:ascii="Times New Roman" w:eastAsia="Times New Roman" w:hAnsi="Times New Roman" w:cs="Times New Roman"/>
                <w:sz w:val="24"/>
                <w:szCs w:val="24"/>
              </w:rPr>
              <w:t xml:space="preserve"> «Мектеп жасына дейінгі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LEGO оқытуды ұйымдастыру формалары».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Педагогикалық отырыстар: </w:t>
            </w:r>
            <w:r>
              <w:rPr>
                <w:rFonts w:ascii="Times New Roman" w:eastAsia="Times New Roman" w:hAnsi="Times New Roman" w:cs="Times New Roman"/>
                <w:sz w:val="24"/>
                <w:szCs w:val="24"/>
              </w:rPr>
              <w:t>«МДҰ педагогінің кәсіби мәдениеті: білім беру процесіне қатысушылармен арадағ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қақтығыстарды қалай болдырмауға болады?»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 алмасу</w:t>
            </w:r>
            <w:r>
              <w:rPr>
                <w:rFonts w:ascii="Times New Roman" w:eastAsia="Times New Roman" w:hAnsi="Times New Roman" w:cs="Times New Roman"/>
                <w:sz w:val="24"/>
                <w:szCs w:val="24"/>
              </w:rPr>
              <w:t>: «Ата-аналардың құзыреттерін қалыптастыратын және дамытатын орталықтар ретінде әрекеттесу және қолдау үші</w:t>
            </w:r>
            <w:proofErr w:type="gramStart"/>
            <w:r>
              <w:rPr>
                <w:rFonts w:ascii="Times New Roman" w:eastAsia="Times New Roman" w:hAnsi="Times New Roman" w:cs="Times New Roman"/>
                <w:sz w:val="24"/>
                <w:szCs w:val="24"/>
              </w:rPr>
              <w:t>н қам</w:t>
            </w:r>
            <w:proofErr w:type="gramEnd"/>
            <w:r>
              <w:rPr>
                <w:rFonts w:ascii="Times New Roman" w:eastAsia="Times New Roman" w:hAnsi="Times New Roman" w:cs="Times New Roman"/>
                <w:sz w:val="24"/>
                <w:szCs w:val="24"/>
              </w:rPr>
              <w:t>қоршылық кеңестерін құру».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Педагогтерге арналған консультация. Даму бұзылыстарының алдын алу және түзету: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ерекше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қажеттіліктері бар балалармен жұмыс;</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сөйлеу қабілеті бұзылған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түзету әдістемелері.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психолог,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Диалог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w:t>
            </w:r>
            <w:r>
              <w:rPr>
                <w:rFonts w:ascii="Times New Roman" w:eastAsia="Times New Roman" w:hAnsi="Times New Roman" w:cs="Times New Roman"/>
                <w:sz w:val="24"/>
                <w:szCs w:val="24"/>
              </w:rPr>
              <w:t xml:space="preserve"> «МДҰ әлеуметтік желілерінің парақшалары (Instagram, Facebook, Telegram) арқ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 xml:space="preserve"> ақпарат алатын ата-аналармен байланыс орнату, балаларды тәрбиелеуге қатысты мәселелер бойынша педагогикалық қолдау көрсету, отбасымен ынтымақтастық.»</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953"/>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shd w:val="clear" w:color="auto" w:fill="F4CCCC"/>
              </w:rPr>
            </w:pPr>
            <w:r>
              <w:rPr>
                <w:rFonts w:ascii="Times New Roman" w:eastAsia="Times New Roman" w:hAnsi="Times New Roman" w:cs="Times New Roman"/>
                <w:b/>
                <w:sz w:val="24"/>
                <w:szCs w:val="24"/>
              </w:rPr>
              <w:lastRenderedPageBreak/>
              <w:t>«Волонтер балалар» атты дөңгелек үстел.</w:t>
            </w:r>
            <w:r>
              <w:rPr>
                <w:rFonts w:ascii="Times New Roman" w:eastAsia="Times New Roman" w:hAnsi="Times New Roman" w:cs="Times New Roman"/>
                <w:sz w:val="24"/>
                <w:szCs w:val="24"/>
              </w:rPr>
              <w:t xml:space="preserve"> Ересек жас тобындағы тәрбиеленушілерді рухани-адамгершілік дамыту.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Әдістемелік ұсынымдар:</w:t>
            </w:r>
            <w:r>
              <w:rPr>
                <w:rFonts w:ascii="Times New Roman" w:eastAsia="Times New Roman" w:hAnsi="Times New Roman" w:cs="Times New Roman"/>
                <w:sz w:val="24"/>
                <w:szCs w:val="24"/>
              </w:rPr>
              <w:t xml:space="preserve"> «Мобильді мессенджерлерде және әлеуметтік желілерде педагогтің ата-аналармен өзара әрекеттесуінің интерактивті нысандары: этика мен жанжалсыз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қатынастың негізгі ережелері».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Педагогтермен жұмыстың әдістемелік жоспарын іске асыру бойынша іс-шаралар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Педагогтерге кеңес беру:</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МДҰ-ғы интерактивті және цифрлық технологиялар: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интерактивті тақталар мен планшеттерді пайдалану;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білім беру бағдарламалары мен қосымшалар;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Интернеттегі қауіпсізді</w:t>
            </w:r>
            <w:proofErr w:type="gramStart"/>
            <w:r>
              <w:rPr>
                <w:rFonts w:ascii="Times New Roman" w:eastAsia="Times New Roman" w:hAnsi="Times New Roman" w:cs="Times New Roman"/>
                <w:sz w:val="24"/>
                <w:szCs w:val="24"/>
              </w:rPr>
              <w:t>к ж</w:t>
            </w:r>
            <w:proofErr w:type="gramEnd"/>
            <w:r>
              <w:rPr>
                <w:rFonts w:ascii="Times New Roman" w:eastAsia="Times New Roman" w:hAnsi="Times New Roman" w:cs="Times New Roman"/>
                <w:sz w:val="24"/>
                <w:szCs w:val="24"/>
              </w:rPr>
              <w:t>әне сандық сауаттылық.</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Педагог-логопед</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Семинар</w:t>
            </w:r>
            <w:r>
              <w:rPr>
                <w:rFonts w:ascii="Times New Roman" w:eastAsia="Times New Roman" w:hAnsi="Times New Roman" w:cs="Times New Roman"/>
                <w:sz w:val="24"/>
                <w:szCs w:val="24"/>
              </w:rPr>
              <w:t>: «Балалармен жұмысты ұйымдастырғанда цифрлық ресурстарды білім беру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ігін кеңейту құралы ретінде пайдалану».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1.Педагогтердің кәсіби шеберлік деңгейін арттыру.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Бейнероликтерді монтаждау бойынша шеберлік сағаты.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3.Әлеуметтік желілерге арналған фотосуретке түсіру бойынша шеберлік сағаты.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Педагогикалық марафон: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ҰІӘ-не қатысуын ұйымдастыру және т.б.</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 аттестаттау кестесі бойынша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қызмет:</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тілдік дағдылар:</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үйлесімді сөйлеуін дамыту;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қуды үйрену үшін ойын әдістерін қолдану.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Педагогтерге арналған консультациялар.</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тәрбие</w:t>
            </w:r>
            <w:r>
              <w:rPr>
                <w:rFonts w:ascii="Times New Roman" w:eastAsia="Times New Roman" w:hAnsi="Times New Roman" w:cs="Times New Roman"/>
                <w:sz w:val="24"/>
                <w:szCs w:val="24"/>
              </w:rPr>
              <w:t>:</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экология негіздерін таныстыру;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табиғатты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мен экскурсиялар ұйымдастыру;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экологиялық жобалар мен акциялар.</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4746" w:type="dxa"/>
            <w:gridSpan w:val="2"/>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Педагогикалық сандық: </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өзара ынтымақтаса әрекет етуді қалай үйретеміз?</w:t>
            </w:r>
            <w:r>
              <w:rPr>
                <w:rFonts w:ascii="Times New Roman" w:eastAsia="Times New Roman" w:hAnsi="Times New Roman" w:cs="Times New Roman"/>
                <w:sz w:val="24"/>
                <w:szCs w:val="24"/>
              </w:rPr>
              <w:br/>
              <w:t>Психологиялық ойындар мен жаттығулар.</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Педагогтерге арналған консультациялар: </w:t>
            </w:r>
          </w:p>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Дене</w:t>
            </w:r>
            <w:proofErr w:type="gramEnd"/>
            <w:r>
              <w:rPr>
                <w:rFonts w:ascii="Times New Roman" w:eastAsia="Times New Roman" w:hAnsi="Times New Roman" w:cs="Times New Roman"/>
                <w:sz w:val="24"/>
                <w:szCs w:val="24"/>
              </w:rPr>
              <w:t xml:space="preserve"> шынықтыру ертегісі мектеп жасына дейінгі балалардың моторикасын дамыту құралы ретінде.</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дене шынықтыру жөнінде нұсқаушы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Педагогтердің презентациялары. </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даму: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көркемді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дағдыларды дамыту әдістері;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 ҰІӘ және есту қабілетін дамыту;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тәрбиедегі театр қойылымдарының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Педагогикалық очерк</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ойындарын ұйымдастырудың ең үздік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тәжірибелері.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шолу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 валеологиялық оқыту: гигиеналық және моторлық мәдениеттің маңыздылығы, денсаулық және оны нығайту құралдары, ағза жұмысы және қауіпсіз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идеяларды дамыту.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дене шынықтыру жөнінде нұсқаушы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Экспедиция сайты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тәрбиелеу арқылы құзыреттілікті арттыру резервтерін іздеу (педагогтердің тәрбиеленушілермен білім беру қызметін жүзеге асыру мәселелерін өз бетінше зерттеуі; жылдық міндеттерді іске асыру; әдістемелік тақырыпты іске асыру.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Шығармашылық қонақ бөлмесі: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Өздігінен білі</w:t>
            </w:r>
            <w:proofErr w:type="gramStart"/>
            <w:r>
              <w:rPr>
                <w:rFonts w:ascii="Times New Roman" w:eastAsia="Times New Roman" w:hAnsi="Times New Roman" w:cs="Times New Roman"/>
                <w:sz w:val="24"/>
                <w:szCs w:val="24"/>
              </w:rPr>
              <w:t>м алу</w:t>
            </w:r>
            <w:proofErr w:type="gramEnd"/>
            <w:r>
              <w:rPr>
                <w:rFonts w:ascii="Times New Roman" w:eastAsia="Times New Roman" w:hAnsi="Times New Roman" w:cs="Times New Roman"/>
                <w:sz w:val="24"/>
                <w:szCs w:val="24"/>
              </w:rPr>
              <w:t xml:space="preserve"> арқылы кәсіби шеберлікті арттыру, педагогтердің әдістемелік тақырыптар бойынша шығармашылық есептері.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Педагогтердің презентациялары </w:t>
            </w:r>
          </w:p>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Ғылыми-танымдық даму: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жаратылыстану ғылымдарының негіздері бойынша ойын-жобалары;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ірибелік-эксперименттік қызмет;</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техника және технологиялар әлеміне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 жиналысының</w:t>
            </w:r>
            <w:r>
              <w:rPr>
                <w:rFonts w:ascii="Times New Roman" w:eastAsia="Times New Roman" w:hAnsi="Times New Roman" w:cs="Times New Roman"/>
                <w:sz w:val="24"/>
                <w:szCs w:val="24"/>
              </w:rPr>
              <w:t xml:space="preserve"> сценарийін дөңгелек үстел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талқылау: «Балалардың цифрлық сауаттылығы».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Құзыреттілік орталықтары мен шығармашылық топтардың жұмысы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Республикасында мектепке дейінгі, орта, техникалық және кәсіптік білім беруді дамытудың 2023 – 2029 </w:t>
            </w:r>
            <w:proofErr w:type="gramStart"/>
            <w:r>
              <w:rPr>
                <w:rFonts w:ascii="Times New Roman" w:eastAsia="Times New Roman" w:hAnsi="Times New Roman" w:cs="Times New Roman"/>
                <w:sz w:val="24"/>
                <w:szCs w:val="24"/>
              </w:rPr>
              <w:t>жылдар</w:t>
            </w:r>
            <w:proofErr w:type="gramEnd"/>
            <w:r>
              <w:rPr>
                <w:rFonts w:ascii="Times New Roman" w:eastAsia="Times New Roman" w:hAnsi="Times New Roman" w:cs="Times New Roman"/>
                <w:sz w:val="24"/>
                <w:szCs w:val="24"/>
              </w:rPr>
              <w:t>ға арналған тұжырымдамасын мектепке дейінгі білім беру деңгейінде іске асыру үшін материал әзірлеу.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2024-2029 </w:t>
            </w:r>
            <w:proofErr w:type="gramStart"/>
            <w:r>
              <w:rPr>
                <w:rFonts w:ascii="Times New Roman" w:eastAsia="Times New Roman" w:hAnsi="Times New Roman" w:cs="Times New Roman"/>
                <w:sz w:val="24"/>
                <w:szCs w:val="24"/>
              </w:rPr>
              <w:t>жылдар</w:t>
            </w:r>
            <w:proofErr w:type="gramEnd"/>
            <w:r>
              <w:rPr>
                <w:rFonts w:ascii="Times New Roman" w:eastAsia="Times New Roman" w:hAnsi="Times New Roman" w:cs="Times New Roman"/>
                <w:sz w:val="24"/>
                <w:szCs w:val="24"/>
              </w:rPr>
              <w:t>ға арналған экологиялық мәдениетті дамыту тұжырымдамасының жобасын іске асыру үшін материал әзірлеу.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мамандар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7-тарау. Бақылау және басшылық</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Фронталды:</w:t>
            </w:r>
          </w:p>
          <w:p w:rsidR="00E61BB8" w:rsidRDefault="00C25763">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процедурасы алдында МДҰ қызметін кешенді бағалау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бағалау) ; </w:t>
            </w:r>
          </w:p>
          <w:p w:rsidR="00E61BB8" w:rsidRDefault="00C25763">
            <w:pPr>
              <w:widowControl w:val="0"/>
              <w:numPr>
                <w:ilvl w:val="0"/>
                <w:numId w:val="28"/>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балалардың мектепте оқуға дайындығын анықтау (мектепалды топтар).</w:t>
            </w:r>
            <w:proofErr w:type="gramEnd"/>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Тақырыптық:</w:t>
            </w:r>
          </w:p>
          <w:p w:rsidR="00E61BB8" w:rsidRDefault="00C25763">
            <w:pPr>
              <w:widowControl w:val="0"/>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STEM технологиясын баланың дамуындағы инновациялық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ретінде енгізудің тиімділігі</w:t>
            </w:r>
          </w:p>
          <w:p w:rsidR="00E61BB8" w:rsidRDefault="00C25763">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кәсіби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іктерін бағалау. Оның балалармен жұмыс істегенде қолданатын әдістері мен тәсілдернің тиімділігі. </w:t>
            </w:r>
          </w:p>
          <w:p w:rsidR="00E61BB8" w:rsidRDefault="00C25763">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дамытушы ортаны бағалау, осы бағыт бойынша педпроцесс ұйымдастыру үшін түрлі жағдайлар мен оқу құралдары болуы. </w:t>
            </w:r>
          </w:p>
          <w:p w:rsidR="00E61BB8" w:rsidRDefault="00C25763">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дамуы үшін ата-аналармен өзара әрекеттесу.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педагогикалық білім берудің әртүрлі формаларын қолдану. Ата-аналардың </w:t>
            </w:r>
            <w:proofErr w:type="gramStart"/>
            <w:r>
              <w:rPr>
                <w:rFonts w:ascii="Times New Roman" w:eastAsia="Times New Roman" w:hAnsi="Times New Roman" w:cs="Times New Roman"/>
                <w:sz w:val="24"/>
                <w:szCs w:val="24"/>
              </w:rPr>
              <w:t>педагог ж</w:t>
            </w:r>
            <w:proofErr w:type="gramEnd"/>
            <w:r>
              <w:rPr>
                <w:rFonts w:ascii="Times New Roman" w:eastAsia="Times New Roman" w:hAnsi="Times New Roman" w:cs="Times New Roman"/>
                <w:sz w:val="24"/>
                <w:szCs w:val="24"/>
              </w:rPr>
              <w:t>ұмысының нәтижелілігін бағалауы.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E61BB8">
            <w:pPr>
              <w:widowControl w:val="0"/>
              <w:spacing w:line="240" w:lineRule="auto"/>
              <w:jc w:val="center"/>
              <w:rPr>
                <w:rFonts w:ascii="Times New Roman" w:eastAsia="Times New Roman" w:hAnsi="Times New Roman" w:cs="Times New Roman"/>
                <w:b/>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Қазан</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Желтоқсан</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Ш</w:t>
            </w:r>
            <w:proofErr w:type="gramEnd"/>
            <w:r>
              <w:rPr>
                <w:rFonts w:ascii="Times New Roman" w:eastAsia="Times New Roman" w:hAnsi="Times New Roman" w:cs="Times New Roman"/>
                <w:b/>
                <w:sz w:val="24"/>
                <w:szCs w:val="24"/>
              </w:rPr>
              <w:t xml:space="preserve">ұғыл: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денсаулығын қорғау жөніндегі нұсқаулықты орындау;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оқу жылына дайындығын анықтау;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тәрбие-білім беру процесі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үзеге асыру;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күн тәртібінде сауықтыру іс-шараларын өткізу;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тамақтануды ұйымдастыру;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жуыну кезіндегі мәдени-гигиеналық дағдылар;</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кезіндегі мәдени-гигиеналық дағдылар;</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ҰІӘ қатысу;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даму деңгейін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медициналық тексеруден өткізу нәтижелері;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сырқаттанушылықты талдау;</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және мектеп жұмысындағы сабақтастық мәселелері;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балалармен жеке жұмыс ұйымдастыру;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кәсіби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іктілігі мен педагогикалық шеберлігін арттыру;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бұрыштарының мазмұны;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педагогтермен жұмыс, тәлімгерлі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ішкі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іпсіздік техникасы; </w:t>
            </w:r>
          </w:p>
          <w:p w:rsidR="00E61BB8" w:rsidRDefault="00C25763">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материалдық базаны нығайту.</w:t>
            </w:r>
          </w:p>
          <w:p w:rsidR="00E61BB8" w:rsidRDefault="00E61BB8">
            <w:pPr>
              <w:widowControl w:val="0"/>
              <w:spacing w:line="240" w:lineRule="auto"/>
              <w:jc w:val="both"/>
              <w:rPr>
                <w:rFonts w:ascii="Times New Roman" w:eastAsia="Times New Roman" w:hAnsi="Times New Roman" w:cs="Times New Roman"/>
                <w:b/>
                <w:sz w:val="24"/>
                <w:szCs w:val="24"/>
              </w:rPr>
            </w:pP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b/>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c>
          <w:tcPr>
            <w:tcW w:w="2310"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 мейірбике, мамандар</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Көрмелер</w:t>
            </w:r>
          </w:p>
        </w:tc>
      </w:tr>
      <w:tr w:rsidR="00E61BB8">
        <w:trPr>
          <w:trHeight w:val="929"/>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Күз сыйлары:</w:t>
            </w:r>
          </w:p>
          <w:p w:rsidR="00E61BB8" w:rsidRDefault="00C25763">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егін жинау,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 мен жемістерге арналған жұмыстар;</w:t>
            </w:r>
          </w:p>
          <w:p w:rsidR="00E61BB8" w:rsidRDefault="00C25763">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материалдардан композициялар жасау;</w:t>
            </w:r>
          </w:p>
          <w:p w:rsidR="00E61BB8" w:rsidRDefault="00C25763">
            <w:pPr>
              <w:widowControl w:val="0"/>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сұлулығы», «Табиғат аясындағы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 ата-аналармен </w:t>
            </w:r>
            <w:r>
              <w:rPr>
                <w:rFonts w:ascii="Times New Roman" w:eastAsia="Times New Roman" w:hAnsi="Times New Roman" w:cs="Times New Roman"/>
                <w:sz w:val="24"/>
                <w:szCs w:val="24"/>
              </w:rPr>
              <w:lastRenderedPageBreak/>
              <w:t>бірлескен жұмыстың эко-фотокөрмесі және т. б..</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1289"/>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Жануарлар және олардың тіршілі</w:t>
            </w:r>
            <w:proofErr w:type="gramStart"/>
            <w:r>
              <w:rPr>
                <w:rFonts w:ascii="Times New Roman" w:eastAsia="Times New Roman" w:hAnsi="Times New Roman" w:cs="Times New Roman"/>
                <w:b/>
                <w:sz w:val="24"/>
                <w:szCs w:val="24"/>
              </w:rPr>
              <w:t>к ету</w:t>
            </w:r>
            <w:proofErr w:type="gramEnd"/>
            <w:r>
              <w:rPr>
                <w:rFonts w:ascii="Times New Roman" w:eastAsia="Times New Roman" w:hAnsi="Times New Roman" w:cs="Times New Roman"/>
                <w:b/>
                <w:sz w:val="24"/>
                <w:szCs w:val="24"/>
              </w:rPr>
              <w:t xml:space="preserve"> ортасы (экология):</w:t>
            </w:r>
          </w:p>
          <w:p w:rsidR="00E61BB8" w:rsidRDefault="00C25763">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жануарларына арналған суреттер мен қолөнер;</w:t>
            </w:r>
          </w:p>
          <w:p w:rsidR="00E61BB8" w:rsidRDefault="00C25763">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экожүйелер мен табиғи қорықтарды зерттеу;</w:t>
            </w:r>
          </w:p>
          <w:p w:rsidR="00E61BB8" w:rsidRDefault="00C25763">
            <w:pPr>
              <w:widowControl w:val="0"/>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бірге экологиялық десант өткізу.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Қиял әлемі:</w:t>
            </w:r>
          </w:p>
          <w:p w:rsidR="00E61BB8" w:rsidRDefault="00C25763">
            <w:pPr>
              <w:widowControl w:val="0"/>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фантастикалық жаратылыстар, ойдан шығарылған әлемдер және шытырман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қиғалар тақырыбындағы шығармашылық жұмыстар;</w:t>
            </w:r>
          </w:p>
          <w:p w:rsidR="00E61BB8" w:rsidRDefault="00C25763">
            <w:pPr>
              <w:widowControl w:val="0"/>
              <w:numPr>
                <w:ilvl w:val="0"/>
                <w:numId w:val="14"/>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ерекше материалдар мен әдістерді қолдану.</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«Өнерліміз, өркенбіз» </w:t>
            </w:r>
            <w:r>
              <w:rPr>
                <w:rFonts w:ascii="Times New Roman" w:eastAsia="Times New Roman" w:hAnsi="Times New Roman" w:cs="Times New Roman"/>
                <w:sz w:val="24"/>
                <w:szCs w:val="24"/>
              </w:rPr>
              <w:t>(тәрбиеленушілер мен олардың ата-аналарының арасында</w:t>
            </w:r>
            <w:proofErr w:type="gramEnd"/>
          </w:p>
          <w:p w:rsidR="00E61BB8" w:rsidRDefault="00C25763">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Маусымдық қолөнер: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жыл мезгіліне байланысты қолөнер жасау (мысалы, қысқы қар ұлпалары және т. б.).</w:t>
            </w:r>
          </w:p>
          <w:p w:rsidR="00E61BB8" w:rsidRDefault="00C25763">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Мерекелік әшекейлер: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ойыншықтар, қысқы қолөнер.</w:t>
            </w:r>
          </w:p>
          <w:p w:rsidR="00E61BB8" w:rsidRDefault="00C25763">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қолөнер: кесте тігу, өрмек өру, тоқыма тоқу, аймақтың мәдени дәстүрлерін бейнелейтін қуыршақтар жасау.</w:t>
            </w:r>
          </w:p>
          <w:p w:rsidR="00E61BB8" w:rsidRDefault="00C25763">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қолөнер: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экологиялық тәрбие беру үшін пайдалы болатын қолөнер бұйымдарын жасауға қайта өңделетін материалдарды немесе табиғи материалдарды пайдалану.</w:t>
            </w:r>
          </w:p>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сүйікті ертегім:</w:t>
            </w:r>
          </w:p>
          <w:p w:rsidR="00E61BB8" w:rsidRDefault="00C25763">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ертегілер мен мультфильмдерге негізделген иллюстрациялар жә</w:t>
            </w:r>
            <w:proofErr w:type="gramStart"/>
            <w:r>
              <w:rPr>
                <w:rFonts w:ascii="Times New Roman" w:eastAsia="Times New Roman" w:hAnsi="Times New Roman" w:cs="Times New Roman"/>
                <w:sz w:val="24"/>
                <w:szCs w:val="24"/>
              </w:rPr>
              <w:t>не қол</w:t>
            </w:r>
            <w:proofErr w:type="gramEnd"/>
            <w:r>
              <w:rPr>
                <w:rFonts w:ascii="Times New Roman" w:eastAsia="Times New Roman" w:hAnsi="Times New Roman" w:cs="Times New Roman"/>
                <w:sz w:val="24"/>
                <w:szCs w:val="24"/>
              </w:rPr>
              <w:t>өнер;</w:t>
            </w:r>
          </w:p>
          <w:p w:rsidR="00E61BB8" w:rsidRDefault="00C25763">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сюжеттерінен кейіпкерлер мен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 жасау;</w:t>
            </w:r>
          </w:p>
          <w:p w:rsidR="00E61BB8" w:rsidRDefault="00C25763">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бейне жобаларын жасау.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Қараша</w:t>
            </w: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Қаңтар</w:t>
            </w:r>
          </w:p>
        </w:tc>
        <w:tc>
          <w:tcPr>
            <w:tcW w:w="2310" w:type="dxa"/>
            <w:shd w:val="clear" w:color="auto" w:fill="auto"/>
            <w:tcMar>
              <w:top w:w="100" w:type="dxa"/>
              <w:left w:w="100" w:type="dxa"/>
              <w:bottom w:w="100" w:type="dxa"/>
              <w:right w:w="100" w:type="dxa"/>
            </w:tcMar>
          </w:tcPr>
          <w:p w:rsidR="00E61BB8" w:rsidRDefault="00E61BB8">
            <w:pPr>
              <w:rPr>
                <w:rFonts w:ascii="Times New Roman" w:eastAsia="Times New Roman" w:hAnsi="Times New Roman" w:cs="Times New Roman"/>
                <w:sz w:val="24"/>
                <w:szCs w:val="24"/>
              </w:rPr>
            </w:pPr>
          </w:p>
          <w:p w:rsidR="00E61BB8" w:rsidRDefault="00E61BB8">
            <w:pP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E61BB8">
            <w:pPr>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Мерекелер мен 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үрлер:</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шығармашылық </w:t>
            </w:r>
            <w:r>
              <w:rPr>
                <w:rFonts w:ascii="Times New Roman" w:eastAsia="Times New Roman" w:hAnsi="Times New Roman" w:cs="Times New Roman"/>
                <w:sz w:val="24"/>
                <w:szCs w:val="24"/>
              </w:rPr>
              <w:lastRenderedPageBreak/>
              <w:t>жұмыстарының (қолөнерінің) көрмесі:</w:t>
            </w:r>
          </w:p>
          <w:p w:rsidR="00E61BB8" w:rsidRDefault="00C25763">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мерекелерге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ұмыстар: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Наурыз, туған күн және т. б.;</w:t>
            </w:r>
          </w:p>
          <w:p w:rsidR="00E61BB8" w:rsidRDefault="00C25763">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 мен әдет-ғұрыптарды зерттеу және бейнелеу;</w:t>
            </w:r>
          </w:p>
          <w:p w:rsidR="00E61BB8" w:rsidRDefault="00C25763">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 қатыстыра отырып, мектеп, кітапхана, театрмен бірлескен іс-шаралар өткізу.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E61BB8">
            <w:pPr>
              <w:widowControl w:val="0"/>
              <w:spacing w:line="240" w:lineRule="auto"/>
              <w:jc w:val="both"/>
              <w:rPr>
                <w:rFonts w:ascii="Times New Roman" w:eastAsia="Times New Roman" w:hAnsi="Times New Roman" w:cs="Times New Roman"/>
                <w:b/>
                <w:sz w:val="24"/>
                <w:szCs w:val="24"/>
              </w:rPr>
            </w:pP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Байқаулар ұйымдастыру: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үздік сурет: «Балалар және жол»;</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және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ғдаршам» фото-байқауы;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барар жолдағы қауіпсіздік» бейнелі сюжет.</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54"/>
          <w:jc w:val="center"/>
        </w:trPr>
        <w:tc>
          <w:tcPr>
            <w:tcW w:w="8774" w:type="dxa"/>
            <w:gridSpan w:val="4"/>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«Біртұтас тәрбие» бағдарламасын жүзеге асыру бойынша жобалау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кітап», «Кітап – менің қазынам», «Жас тыңдарман»</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жобалары </w:t>
            </w:r>
            <w:proofErr w:type="gramStart"/>
            <w:r>
              <w:rPr>
                <w:rFonts w:ascii="Times New Roman" w:eastAsia="Times New Roman" w:hAnsi="Times New Roman" w:cs="Times New Roman"/>
                <w:sz w:val="24"/>
                <w:szCs w:val="24"/>
              </w:rPr>
              <w:t>аясында</w:t>
            </w:r>
            <w:proofErr w:type="gramEnd"/>
            <w:r>
              <w:rPr>
                <w:rFonts w:ascii="Times New Roman" w:eastAsia="Times New Roman" w:hAnsi="Times New Roman" w:cs="Times New Roman"/>
                <w:sz w:val="24"/>
                <w:szCs w:val="24"/>
              </w:rPr>
              <w:t>ға балалар кітапханасы</w:t>
            </w:r>
          </w:p>
          <w:p w:rsidR="00E61BB8" w:rsidRDefault="00E61BB8">
            <w:pPr>
              <w:widowControl w:val="0"/>
              <w:spacing w:line="240" w:lineRule="auto"/>
              <w:jc w:val="both"/>
              <w:rPr>
                <w:rFonts w:ascii="Times New Roman" w:eastAsia="Times New Roman" w:hAnsi="Times New Roman" w:cs="Times New Roman"/>
                <w:sz w:val="24"/>
                <w:szCs w:val="24"/>
              </w:rPr>
            </w:pP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Жобалау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 </w:t>
            </w:r>
          </w:p>
          <w:p w:rsidR="00E61BB8" w:rsidRDefault="00E61BB8">
            <w:pPr>
              <w:widowControl w:val="0"/>
              <w:spacing w:line="240" w:lineRule="auto"/>
              <w:jc w:val="center"/>
              <w:rPr>
                <w:rFonts w:ascii="Times New Roman" w:eastAsia="Times New Roman" w:hAnsi="Times New Roman" w:cs="Times New Roman"/>
                <w:color w:val="333333"/>
                <w:sz w:val="24"/>
                <w:szCs w:val="24"/>
              </w:rPr>
            </w:pPr>
          </w:p>
          <w:p w:rsidR="00E61BB8" w:rsidRDefault="00E61BB8">
            <w:pPr>
              <w:widowControl w:val="0"/>
              <w:spacing w:line="240" w:lineRule="auto"/>
              <w:jc w:val="center"/>
              <w:rPr>
                <w:rFonts w:ascii="Times New Roman" w:eastAsia="Times New Roman" w:hAnsi="Times New Roman" w:cs="Times New Roman"/>
                <w:color w:val="333333"/>
                <w:sz w:val="24"/>
                <w:szCs w:val="24"/>
              </w:rPr>
            </w:pPr>
          </w:p>
          <w:p w:rsidR="00E61BB8" w:rsidRDefault="00E61BB8">
            <w:pPr>
              <w:widowControl w:val="0"/>
              <w:spacing w:line="240" w:lineRule="auto"/>
              <w:jc w:val="center"/>
              <w:rPr>
                <w:rFonts w:ascii="Times New Roman" w:eastAsia="Times New Roman" w:hAnsi="Times New Roman" w:cs="Times New Roman"/>
                <w:color w:val="333333"/>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Қыркүйектің 4-аптасы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«Әжемнің ертегілері»</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Жобалау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Наурыздың 4-аптасы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сақтайық!»</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Жобалау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Мамырдың 3-аптасы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333333"/>
                <w:sz w:val="24"/>
                <w:szCs w:val="24"/>
              </w:rPr>
              <w:t>К</w:t>
            </w:r>
            <w:proofErr w:type="gramEnd"/>
            <w:r>
              <w:rPr>
                <w:rFonts w:ascii="Times New Roman" w:eastAsia="Times New Roman" w:hAnsi="Times New Roman" w:cs="Times New Roman"/>
                <w:color w:val="333333"/>
                <w:sz w:val="24"/>
                <w:szCs w:val="24"/>
              </w:rPr>
              <w:t>ітап калейдоскопы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https://bilimkids.kz/steam/102?l=7</w:t>
            </w:r>
          </w:p>
          <w:p w:rsidR="00E61BB8" w:rsidRDefault="00E61BB8">
            <w:pPr>
              <w:widowControl w:val="0"/>
              <w:spacing w:line="240" w:lineRule="auto"/>
              <w:jc w:val="center"/>
              <w:rPr>
                <w:rFonts w:ascii="Times New Roman" w:eastAsia="Times New Roman" w:hAnsi="Times New Roman" w:cs="Times New Roman"/>
                <w:color w:val="333333"/>
                <w:sz w:val="24"/>
                <w:szCs w:val="24"/>
              </w:rPr>
            </w:pPr>
          </w:p>
        </w:tc>
        <w:tc>
          <w:tcPr>
            <w:tcW w:w="2310" w:type="dxa"/>
            <w:vMerge w:val="restart"/>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Өткізу мерзі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 педагогтің таңдауы бойынша анықталады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 Экожоба: су кереметі</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color w:val="333333"/>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https://bilimkids.kz/steam/98?l=7</w:t>
            </w:r>
          </w:p>
        </w:tc>
        <w:tc>
          <w:tcPr>
            <w:tcW w:w="2310" w:type="dxa"/>
            <w:vMerge/>
            <w:shd w:val="clear" w:color="auto" w:fill="auto"/>
            <w:tcMar>
              <w:top w:w="100" w:type="dxa"/>
              <w:left w:w="100" w:type="dxa"/>
              <w:bottom w:w="100" w:type="dxa"/>
              <w:right w:w="100" w:type="dxa"/>
            </w:tcMar>
          </w:tcPr>
          <w:p w:rsidR="00E61BB8" w:rsidRDefault="00E61BB8">
            <w:pPr>
              <w:spacing w:line="240" w:lineRule="auto"/>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Болашақ мамандық</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https://bilimkids.kz/steam/99?l=7</w:t>
            </w:r>
          </w:p>
        </w:tc>
        <w:tc>
          <w:tcPr>
            <w:tcW w:w="2310" w:type="dxa"/>
            <w:vMerge/>
            <w:shd w:val="clear" w:color="auto" w:fill="auto"/>
            <w:tcMar>
              <w:top w:w="100" w:type="dxa"/>
              <w:left w:w="100" w:type="dxa"/>
              <w:bottom w:w="100" w:type="dxa"/>
              <w:right w:w="100" w:type="dxa"/>
            </w:tcMar>
          </w:tcPr>
          <w:p w:rsidR="00E61BB8" w:rsidRDefault="00E61BB8">
            <w:pPr>
              <w:spacing w:line="240" w:lineRule="auto"/>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sz w:val="26"/>
                <w:szCs w:val="26"/>
              </w:rPr>
            </w:pPr>
            <w:r>
              <w:rPr>
                <w:rFonts w:ascii="Times New Roman" w:eastAsia="Times New Roman" w:hAnsi="Times New Roman" w:cs="Times New Roman"/>
              </w:rPr>
              <w:t xml:space="preserve">LEGO әлемі: өз армандарымызды құрастырамыз </w:t>
            </w:r>
          </w:p>
        </w:tc>
        <w:tc>
          <w:tcPr>
            <w:tcW w:w="1718" w:type="dxa"/>
            <w:shd w:val="clear" w:color="auto" w:fill="auto"/>
            <w:tcMar>
              <w:top w:w="100" w:type="dxa"/>
              <w:left w:w="100" w:type="dxa"/>
              <w:bottom w:w="100" w:type="dxa"/>
              <w:right w:w="100" w:type="dxa"/>
            </w:tcMar>
          </w:tcPr>
          <w:p w:rsidR="00E61BB8" w:rsidRDefault="004E0722">
            <w:pPr>
              <w:jc w:val="center"/>
              <w:rPr>
                <w:rFonts w:ascii="Times New Roman" w:eastAsia="Times New Roman" w:hAnsi="Times New Roman" w:cs="Times New Roman"/>
                <w:sz w:val="24"/>
                <w:szCs w:val="24"/>
              </w:rPr>
            </w:pPr>
            <w:hyperlink r:id="rId58">
              <w:r w:rsidR="00C25763">
                <w:rPr>
                  <w:rFonts w:ascii="Times New Roman" w:eastAsia="Times New Roman" w:hAnsi="Times New Roman" w:cs="Times New Roman"/>
                  <w:color w:val="1155CC"/>
                  <w:sz w:val="24"/>
                  <w:szCs w:val="24"/>
                  <w:u w:val="single"/>
                </w:rPr>
                <w:t>https://bilimkids.kz/steam/100?l=7</w:t>
              </w:r>
            </w:hyperlink>
            <w:r w:rsidR="00C25763">
              <w:rPr>
                <w:rFonts w:ascii="Times New Roman" w:eastAsia="Times New Roman" w:hAnsi="Times New Roman" w:cs="Times New Roman"/>
                <w:sz w:val="24"/>
                <w:szCs w:val="24"/>
              </w:rPr>
              <w:t xml:space="preserve"> </w:t>
            </w:r>
          </w:p>
        </w:tc>
        <w:tc>
          <w:tcPr>
            <w:tcW w:w="2310" w:type="dxa"/>
            <w:vMerge/>
            <w:shd w:val="clear" w:color="auto" w:fill="auto"/>
            <w:tcMar>
              <w:top w:w="100" w:type="dxa"/>
              <w:left w:w="100" w:type="dxa"/>
              <w:bottom w:w="100" w:type="dxa"/>
              <w:right w:w="100" w:type="dxa"/>
            </w:tcMar>
          </w:tcPr>
          <w:p w:rsidR="00E61BB8" w:rsidRDefault="00E61BB8">
            <w:pPr>
              <w:spacing w:line="240" w:lineRule="auto"/>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color w:val="333333"/>
                <w:sz w:val="24"/>
                <w:szCs w:val="24"/>
                <w:highlight w:val="red"/>
              </w:rPr>
            </w:pPr>
            <w:r>
              <w:rPr>
                <w:rFonts w:ascii="Times New Roman" w:eastAsia="Times New Roman" w:hAnsi="Times New Roman" w:cs="Times New Roman"/>
                <w:color w:val="333333"/>
                <w:sz w:val="24"/>
                <w:szCs w:val="24"/>
                <w:highlight w:val="red"/>
              </w:rPr>
              <w:lastRenderedPageBreak/>
              <w:t>Мои пушистые друзья, или приключение с питомцами в детском саду/ либо</w:t>
            </w:r>
          </w:p>
          <w:p w:rsidR="00E61BB8" w:rsidRDefault="00C25763">
            <w:pPr>
              <w:widowControl w:val="0"/>
              <w:spacing w:line="240" w:lineRule="auto"/>
              <w:jc w:val="both"/>
              <w:rPr>
                <w:rFonts w:ascii="Times New Roman" w:eastAsia="Times New Roman" w:hAnsi="Times New Roman" w:cs="Times New Roman"/>
                <w:color w:val="333333"/>
                <w:sz w:val="24"/>
                <w:szCs w:val="24"/>
                <w:highlight w:val="red"/>
              </w:rPr>
            </w:pPr>
            <w:r>
              <w:rPr>
                <w:rFonts w:ascii="Times New Roman" w:eastAsia="Times New Roman" w:hAnsi="Times New Roman" w:cs="Times New Roman"/>
                <w:color w:val="333333"/>
                <w:sz w:val="24"/>
                <w:szCs w:val="24"/>
                <w:highlight w:val="red"/>
              </w:rPr>
              <w:t>«Мы в ответе за тех, кого приручили»</w:t>
            </w:r>
          </w:p>
          <w:p w:rsidR="00E61BB8" w:rsidRDefault="00C25763">
            <w:pPr>
              <w:widowControl w:val="0"/>
              <w:spacing w:line="24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color w:val="333333"/>
                <w:sz w:val="24"/>
                <w:szCs w:val="24"/>
                <w:highlight w:val="red"/>
              </w:rPr>
              <w:t>А. де Сент-Экзюпери</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red"/>
              </w:rPr>
              <w:t>https://bilimkids.kz/steam/108?l=7</w:t>
            </w:r>
          </w:p>
        </w:tc>
        <w:tc>
          <w:tcPr>
            <w:tcW w:w="2310" w:type="dxa"/>
            <w:vMerge/>
            <w:shd w:val="clear" w:color="auto" w:fill="auto"/>
            <w:tcMar>
              <w:top w:w="100" w:type="dxa"/>
              <w:left w:w="100" w:type="dxa"/>
              <w:bottom w:w="100" w:type="dxa"/>
              <w:right w:w="100" w:type="dxa"/>
            </w:tcMar>
          </w:tcPr>
          <w:p w:rsidR="00E61BB8" w:rsidRDefault="00E61BB8">
            <w:pPr>
              <w:spacing w:line="240" w:lineRule="auto"/>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Ғарыш</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https://bilimkids.kz/steam/101?l=7</w:t>
            </w:r>
          </w:p>
        </w:tc>
        <w:tc>
          <w:tcPr>
            <w:tcW w:w="2310" w:type="dxa"/>
            <w:vMerge/>
            <w:shd w:val="clear" w:color="auto" w:fill="auto"/>
            <w:tcMar>
              <w:top w:w="100" w:type="dxa"/>
              <w:left w:w="100" w:type="dxa"/>
              <w:bottom w:w="100" w:type="dxa"/>
              <w:right w:w="100" w:type="dxa"/>
            </w:tcMar>
          </w:tcPr>
          <w:p w:rsidR="00E61BB8" w:rsidRDefault="00E61BB8">
            <w:pPr>
              <w:spacing w:line="240" w:lineRule="auto"/>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color w:val="333333"/>
                <w:sz w:val="24"/>
                <w:szCs w:val="24"/>
                <w:highlight w:val="red"/>
              </w:rPr>
            </w:pPr>
            <w:r>
              <w:rPr>
                <w:rFonts w:ascii="Times New Roman" w:eastAsia="Times New Roman" w:hAnsi="Times New Roman" w:cs="Times New Roman"/>
                <w:color w:val="333333"/>
                <w:sz w:val="24"/>
                <w:szCs w:val="24"/>
                <w:highlight w:val="red"/>
              </w:rPr>
              <w:t>Сказочное завораживающее: Маленькие актеры в большом театре</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red"/>
              </w:rPr>
              <w:t>https://bilimkids.kz/steam/110?l=7</w:t>
            </w:r>
          </w:p>
        </w:tc>
        <w:tc>
          <w:tcPr>
            <w:tcW w:w="2310" w:type="dxa"/>
            <w:vMerge/>
            <w:shd w:val="clear" w:color="auto" w:fill="auto"/>
            <w:tcMar>
              <w:top w:w="100" w:type="dxa"/>
              <w:left w:w="100" w:type="dxa"/>
              <w:bottom w:w="100" w:type="dxa"/>
              <w:right w:w="100" w:type="dxa"/>
            </w:tcMar>
          </w:tcPr>
          <w:p w:rsidR="00E61BB8" w:rsidRDefault="00E61BB8">
            <w:pPr>
              <w:spacing w:line="240" w:lineRule="auto"/>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spacing w:line="240" w:lineRule="auto"/>
              <w:rPr>
                <w:rFonts w:ascii="Times New Roman" w:eastAsia="Times New Roman" w:hAnsi="Times New Roman" w:cs="Times New Roman"/>
                <w:color w:val="333333"/>
                <w:sz w:val="24"/>
                <w:szCs w:val="24"/>
                <w:highlight w:val="red"/>
              </w:rPr>
            </w:pPr>
            <w:r>
              <w:rPr>
                <w:rFonts w:ascii="Times New Roman" w:eastAsia="Times New Roman" w:hAnsi="Times New Roman" w:cs="Times New Roman"/>
                <w:sz w:val="24"/>
                <w:szCs w:val="24"/>
                <w:highlight w:val="red"/>
              </w:rPr>
              <w:t>Самокаттар мектебі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highlight w:val="red"/>
              </w:rPr>
              <w:t>сілтеме қою</w:t>
            </w:r>
          </w:p>
        </w:tc>
        <w:tc>
          <w:tcPr>
            <w:tcW w:w="2310" w:type="dxa"/>
            <w:vMerge/>
            <w:shd w:val="clear" w:color="auto" w:fill="auto"/>
            <w:tcMar>
              <w:top w:w="100" w:type="dxa"/>
              <w:left w:w="100" w:type="dxa"/>
              <w:bottom w:w="100" w:type="dxa"/>
              <w:right w:w="100" w:type="dxa"/>
            </w:tcMar>
          </w:tcPr>
          <w:p w:rsidR="00E61BB8" w:rsidRDefault="00E61BB8">
            <w:pPr>
              <w:spacing w:line="240" w:lineRule="auto"/>
              <w:jc w:val="center"/>
              <w:rPr>
                <w:rFonts w:ascii="Times New Roman" w:eastAsia="Times New Roman" w:hAnsi="Times New Roman" w:cs="Times New Roman"/>
                <w:sz w:val="24"/>
                <w:szCs w:val="24"/>
              </w:rPr>
            </w:pP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 xml:space="preserve"> 8-тарау.  Психологиялы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педагогикалық консилиум жұмысын ұйымдастыру</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Медициналық, психологиялы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педагогикалық құжаттаманы зерттеу (анамнез жинау).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келген оқушылардың бейімделу кезеңіндегі динамикасының ерекшеліктерін зерттеу.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жылының басы мен аяғында балаларды кешенді психологиялық педагогикалық (логопедиялық) тексеру жүргізу.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Бағдарламалық материалды меңгеруге қиналатын және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бей</w:t>
            </w:r>
            <w:proofErr w:type="gramEnd"/>
            <w:r>
              <w:rPr>
                <w:rFonts w:ascii="Times New Roman" w:eastAsia="Times New Roman" w:hAnsi="Times New Roman" w:cs="Times New Roman"/>
                <w:sz w:val="24"/>
                <w:szCs w:val="24"/>
              </w:rPr>
              <w:t xml:space="preserve">імделудегі проблемалары бар тәрбиеленушілерді анықтау бойынша жұмыс ұйымдастыру.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Желтоқсан-наурыз </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Логопед</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әсерінің тиімділігін анықтау үшін кезеңді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диагностика.</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педагогикалық сүйемелдеу</w:t>
            </w:r>
          </w:p>
        </w:tc>
      </w:tr>
      <w:tr w:rsidR="00E61BB8">
        <w:trPr>
          <w:trHeight w:val="997"/>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жылында келген тәрбиеленушілерді психологиялық сүйемелдеуді қамтамасыз ету.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ішінде</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Бағыттар бойынша тәрбиеленушілермен түзету-дамыту ҰІӘ өткізу.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ішінде</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Диагностикалық зерттеулердің нәтижелері бойынша ата-аналарға, педагогтерге жеке кеңес беру.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ішінде</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Тәрбиеленушілерді мектепке дейінгі білім беру ұйымының жағдайына бейімдеу қиындықтарын жеңу мәселесі бойынша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жеке және топтық кеңес беру.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ішінде</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9-тарау. Әкімшілік-шаруашылық жұмыс</w:t>
            </w:r>
          </w:p>
        </w:tc>
      </w:tr>
      <w:tr w:rsidR="00E61BB8">
        <w:trPr>
          <w:trHeight w:val="1826"/>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денсаулығын қорғау бойынша нұсқаулықтар дайындау.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іпсіздік техникасы, еңбекті қорғау және өрт қауіпсіздігі бойынша нұсқаулықтар.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Қызметкерлерге террористі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актілердің алдын алу бойынша нұсқаулық жүргізу.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2.Өрт қауіпсізді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әне қауіпсіздік техникасы жөніндегі нұсқаулықтарды, жаднамалар дайындау.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желтоқсан, 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3.Өрт болған жағдайда адамдарды эвакуациялау бойынша практикалық жаттығулар өткізу.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МДҰ қауіпсізді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ұрышын безендіру.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5.Террористі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акт болған жағдайда адамдарды эвакуациялау бойынша практикалық жаттығулар өткізу.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Жылына 2 рет</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6.Тәрбиеленушілерге терроризм мен төтенше жағдайлардың алдын алу бойынша мерзімді түрде әңгімелесу өткізу.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жоспарлары бойынша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7.Тәрбиеленушілермен жол-көлі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жарақатының алдын алу бойынша жұмыс жүргізу.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жоспар бойынша</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8.Балалармен өрт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бойынша жұмыс жоспарлау.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9.Өртке қарсы нұ</w:t>
            </w:r>
            <w:proofErr w:type="gramStart"/>
            <w:r>
              <w:rPr>
                <w:rFonts w:ascii="Times New Roman" w:eastAsia="Times New Roman" w:hAnsi="Times New Roman" w:cs="Times New Roman"/>
                <w:sz w:val="24"/>
                <w:szCs w:val="24"/>
              </w:rPr>
              <w:t>сқама</w:t>
            </w:r>
            <w:proofErr w:type="gramEnd"/>
            <w:r>
              <w:rPr>
                <w:rFonts w:ascii="Times New Roman" w:eastAsia="Times New Roman" w:hAnsi="Times New Roman" w:cs="Times New Roman"/>
                <w:sz w:val="24"/>
                <w:szCs w:val="24"/>
              </w:rPr>
              <w:t xml:space="preserve"> жүргізу.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жылда 1 рет</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10.Аумақты суғару, арамшөпті отау, көгал мен бұталарды қырқу, қурағ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ағаштарды жинауды бақылау.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кезеңде</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 сыпырушы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11.Құм жәшіктеріне құм әкелу, гүлзарлар орнату,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отырғызу.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 сыпырушы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12.Құмды күнделікті өңдеу.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 мейірбике</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13.Шағын архитектуралық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орындықтарды бояу.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Қажеттілігіне қарай</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14.Косметикалық жөндеу ұйымдастыру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үргізу.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Маусым-тамыз</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15.Аулада және ғимаратта серуендеу учаскелерін, спорттық жабдықтарды тексеру.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желтоқсан, мамыр</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16.Қарды жинау және шығару, мұз жолдарына құм себу, қатқан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 түсіру, сындыру, көлбеу шатырларды қардан тазарту.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Суық кезең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қытында</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17.Жылу торабын жылытудың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маусымына дайындау. Сымдарды оқшаулау кедергісін өлшеу.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18.Жуу және тазалау құралдарын сатып алу.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19.Жиһазды таңбалау. Балалардың жасына сәйкес топтарда жиһаз бен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үкәммалды орналастыру.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желтоқсан, мамыр</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Тәрбиешілер </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20.Өрт қауіпсізді</w:t>
            </w:r>
            <w:proofErr w:type="gramStart"/>
            <w:r>
              <w:rPr>
                <w:rFonts w:ascii="Times New Roman" w:eastAsia="Times New Roman" w:hAnsi="Times New Roman" w:cs="Times New Roman"/>
                <w:sz w:val="24"/>
                <w:szCs w:val="24"/>
              </w:rPr>
              <w:t>гі жа</w:t>
            </w:r>
            <w:proofErr w:type="gramEnd"/>
            <w:r>
              <w:rPr>
                <w:rFonts w:ascii="Times New Roman" w:eastAsia="Times New Roman" w:hAnsi="Times New Roman" w:cs="Times New Roman"/>
                <w:sz w:val="24"/>
                <w:szCs w:val="24"/>
              </w:rPr>
              <w:t xml:space="preserve">ғдайы. Өртке қарсы жай-күйге жауаптыларды тағайындау жөніндегі құжаттаманы жаңарту және іс-шаралар құру. </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21.Еңбекті қорғау және қауіпсізді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жөніндегі құжаттаманы жаңарту.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 еңбекті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жауапты</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22.Затты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кеңістіктік даму ортасын ұйымдастыруды қамтамасыз ету.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Әкімшілік-шаруашылық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кестесі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Шаруашылық меңгерушісімен жұмысты ұйымдастыру (шар</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еңгерушісі):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қызметкерлердің жеке басының гигиенасын сақтауы;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топтық үй-жайлардың, тағамхана, фойенің және </w:t>
            </w:r>
            <w:proofErr w:type="gramStart"/>
            <w:r>
              <w:rPr>
                <w:rFonts w:ascii="Times New Roman" w:eastAsia="Times New Roman" w:hAnsi="Times New Roman" w:cs="Times New Roman"/>
                <w:sz w:val="24"/>
                <w:szCs w:val="24"/>
              </w:rPr>
              <w:t>т. б</w:t>
            </w:r>
            <w:proofErr w:type="gramEnd"/>
            <w:r>
              <w:rPr>
                <w:rFonts w:ascii="Times New Roman" w:eastAsia="Times New Roman" w:hAnsi="Times New Roman" w:cs="Times New Roman"/>
                <w:sz w:val="24"/>
                <w:szCs w:val="24"/>
              </w:rPr>
              <w:t>. санитарлық жағдайы.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Шаруашылық меңгерушісі,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шаруашылық </w:t>
            </w:r>
            <w:r>
              <w:rPr>
                <w:rFonts w:ascii="Times New Roman" w:eastAsia="Times New Roman" w:hAnsi="Times New Roman" w:cs="Times New Roman"/>
                <w:sz w:val="24"/>
                <w:szCs w:val="24"/>
              </w:rPr>
              <w:lastRenderedPageBreak/>
              <w:t>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тәрбиешінің көмекшілері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дезрежимді сақтау, оның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денсаулығын қорғаудағы рөлі;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қызметкерлердің жеке басының гигиенасы;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техникасы мен өртке қарсы сақтық ережелерін сақтау;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топтағы тәрбиешінің көмекшісінің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індеттері;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жазғы режимді ұйымдастырудағы тәрбиеші көмекшісінің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ойын учаскесінде және ойын алаңында санитарлық ережелерді сақтау.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тағамхана қызметкерлерімен: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жеке басының гигиенасын сақтау, арнайы киімді ауыстыру;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тамақтан улану, оның пайда болу себептері және алдын алу шаралары;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ас дайындау технологиясы;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тағамхананың санитарлық жағдайы;</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түлікті сақтау, өткізу (пайдалануға жарамдылық) мерзімдерін сақтау.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4746" w:type="dxa"/>
            <w:gridSpan w:val="2"/>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қорғаушылар (күзетшілермен), сыпырушылармен:</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МД</w:t>
            </w:r>
            <w:proofErr w:type="gramStart"/>
            <w:r>
              <w:rPr>
                <w:rFonts w:ascii="Times New Roman" w:eastAsia="Times New Roman" w:hAnsi="Times New Roman" w:cs="Times New Roman"/>
                <w:sz w:val="24"/>
                <w:szCs w:val="24"/>
              </w:rPr>
              <w:t>Ұ-</w:t>
            </w:r>
            <w:proofErr w:type="gramEnd"/>
            <w:r>
              <w:rPr>
                <w:rFonts w:ascii="Times New Roman" w:eastAsia="Times New Roman" w:hAnsi="Times New Roman" w:cs="Times New Roman"/>
                <w:sz w:val="24"/>
                <w:szCs w:val="24"/>
              </w:rPr>
              <w:t>да бақылау-өткізу режимін сақтау;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өртке қарсы сақтық ережелерін сақтау;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қарды уақтылы тазалау және </w:t>
            </w:r>
            <w:proofErr w:type="gramStart"/>
            <w:r>
              <w:rPr>
                <w:rFonts w:ascii="Times New Roman" w:eastAsia="Times New Roman" w:hAnsi="Times New Roman" w:cs="Times New Roman"/>
                <w:sz w:val="24"/>
                <w:szCs w:val="24"/>
              </w:rPr>
              <w:t>жолдар</w:t>
            </w:r>
            <w:proofErr w:type="gramEnd"/>
            <w:r>
              <w:rPr>
                <w:rFonts w:ascii="Times New Roman" w:eastAsia="Times New Roman" w:hAnsi="Times New Roman" w:cs="Times New Roman"/>
                <w:sz w:val="24"/>
                <w:szCs w:val="24"/>
              </w:rPr>
              <w:t>ға құм себу;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тротуарларды қоқыс пен жапырақтардан тазарту;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ұталарды кесу, жазда құмды ылғалдандыру.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Ұйымдастыру-басқару қызметі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Кадрлық қамтамасыз ету жөніндегі басшының қызметі.</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ұйымның 20__- 20__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жылына арналған жұмысының </w:t>
            </w:r>
            <w:proofErr w:type="gramStart"/>
            <w:r>
              <w:rPr>
                <w:rFonts w:ascii="Times New Roman" w:eastAsia="Times New Roman" w:hAnsi="Times New Roman" w:cs="Times New Roman"/>
                <w:sz w:val="24"/>
                <w:szCs w:val="24"/>
              </w:rPr>
              <w:t>нег</w:t>
            </w:r>
            <w:proofErr w:type="gramEnd"/>
            <w:r>
              <w:rPr>
                <w:rFonts w:ascii="Times New Roman" w:eastAsia="Times New Roman" w:hAnsi="Times New Roman" w:cs="Times New Roman"/>
                <w:sz w:val="24"/>
                <w:szCs w:val="24"/>
              </w:rPr>
              <w:t>ізгі бағыттарын анықтау.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Тәрбиешілерді кешенді талдау нәтижелерімен таныстыру және проблемалық аймақтарды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қты </w:t>
            </w:r>
            <w:r>
              <w:rPr>
                <w:rFonts w:ascii="Times New Roman" w:eastAsia="Times New Roman" w:hAnsi="Times New Roman" w:cs="Times New Roman"/>
                <w:sz w:val="24"/>
                <w:szCs w:val="24"/>
              </w:rPr>
              <w:lastRenderedPageBreak/>
              <w:t>белгілеу.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Тамыз</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әкімшілік кеңестер;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лездемелері (планерка),</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педагогикалық кеңестер,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-ақпаратты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талдамалық қызметтің нұсқамалары мен басқа да нысандары.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ұйымның 20__- 20__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жылындағы қорытындысын шығару, атқарылған жұмысты өздік талдау, білім беру ұйымын бағалау бойынша есеп дайындау.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Мектепке дейінгі ұйым меңгерушісінің жанындағы </w:t>
            </w:r>
            <w:proofErr w:type="gramStart"/>
            <w:r>
              <w:rPr>
                <w:rFonts w:ascii="Times New Roman" w:eastAsia="Times New Roman" w:hAnsi="Times New Roman" w:cs="Times New Roman"/>
                <w:b/>
                <w:sz w:val="24"/>
                <w:szCs w:val="24"/>
              </w:rPr>
              <w:t>мәж</w:t>
            </w:r>
            <w:proofErr w:type="gramEnd"/>
            <w:r>
              <w:rPr>
                <w:rFonts w:ascii="Times New Roman" w:eastAsia="Times New Roman" w:hAnsi="Times New Roman" w:cs="Times New Roman"/>
                <w:b/>
                <w:sz w:val="24"/>
                <w:szCs w:val="24"/>
              </w:rPr>
              <w:t>іліс</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айға арналған жұмыс жоспарын талқылау және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2.Кадрлармен жасақ</w:t>
            </w:r>
            <w:proofErr w:type="gramStart"/>
            <w:r>
              <w:rPr>
                <w:rFonts w:ascii="Times New Roman" w:eastAsia="Times New Roman" w:hAnsi="Times New Roman" w:cs="Times New Roman"/>
                <w:sz w:val="24"/>
                <w:szCs w:val="24"/>
              </w:rPr>
              <w:t>талғаны</w:t>
            </w:r>
            <w:proofErr w:type="gramEnd"/>
            <w:r>
              <w:rPr>
                <w:rFonts w:ascii="Times New Roman" w:eastAsia="Times New Roman" w:hAnsi="Times New Roman" w:cs="Times New Roman"/>
                <w:sz w:val="24"/>
                <w:szCs w:val="24"/>
              </w:rPr>
              <w:t xml:space="preserve">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Үйлесімді тамақтануды ұйымдастыру бойынша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жоспарын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3.Эвакуация жоспарына нұ</w:t>
            </w:r>
            <w:proofErr w:type="gramStart"/>
            <w:r>
              <w:rPr>
                <w:rFonts w:ascii="Times New Roman" w:eastAsia="Times New Roman" w:hAnsi="Times New Roman" w:cs="Times New Roman"/>
                <w:sz w:val="24"/>
                <w:szCs w:val="24"/>
              </w:rPr>
              <w:t>сқама</w:t>
            </w:r>
            <w:proofErr w:type="gramEnd"/>
            <w:r>
              <w:rPr>
                <w:rFonts w:ascii="Times New Roman" w:eastAsia="Times New Roman" w:hAnsi="Times New Roman" w:cs="Times New Roman"/>
                <w:sz w:val="24"/>
                <w:szCs w:val="24"/>
              </w:rPr>
              <w:t xml:space="preserve"> беру және практикалық пысықтау жүргізу.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айдағы сырқаттанушылық жағдайын талдау.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1.Ата-аналармен жұмыс ұйымдастыру туралы: көпбалалы отбасылардан шыққан балаларды есепке алу.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2.Баланы мектепке дейінгі ұйымда ұстағаны үшін ата-ананың төлем жүргізуі (уақтылығы, дұрыстығы).</w:t>
            </w:r>
            <w:r>
              <w:rPr>
                <w:rFonts w:ascii="Times New Roman" w:eastAsia="Times New Roman" w:hAnsi="Times New Roman" w:cs="Times New Roman"/>
                <w:sz w:val="24"/>
                <w:szCs w:val="24"/>
              </w:rPr>
              <w:br/>
              <w:t>3.Сыйлық алу туралы хабарлама және оны беру, сыйлықтар алу, пара беру және парақ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делдалдық жасау үшін жаза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4.Мектепке дейінгі ұйымды қысқы кезеңге дайындау.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5.Жиһазды таңбалауды талдау.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1.Жұмыс орындарындағы еңбек жағдайлары мен еңбекті қорғаудың жай-күйі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2.Ішкі еңбек тәртібінің ережелерін сақтау туралы.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3.Санитарлы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эпидемиологиялық талаптарды қамтамасыз ету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4.Үйлесімді тамақтануды ұйымдастыру </w:t>
            </w:r>
            <w:r>
              <w:rPr>
                <w:rFonts w:ascii="Times New Roman" w:eastAsia="Times New Roman" w:hAnsi="Times New Roman" w:cs="Times New Roman"/>
                <w:sz w:val="24"/>
                <w:szCs w:val="24"/>
              </w:rPr>
              <w:lastRenderedPageBreak/>
              <w:t>туралы.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1.Өрт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 қамтамасыз ету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ертеңгіліктер кестесін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Демалыс кестесін құру.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4.Тоқсан ішіндегі сырқаттанушылықты талдау.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Мектепке дейінгі ұйымның істер номенклатурасы туралы. </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Топтарда құжаттаманы жүргізуді талдау.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Балалардың 20__жылдағы денсаулық жағдайын талдау.</w:t>
            </w:r>
          </w:p>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Мектепке дейінгі ұйым жұмысының 20__ - 20__ оқу жылының І жартыжылындағы қорытындылары туралы.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1.Мектепке дейінгі ұйымдағы санитарлы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эпидемиологиялық режимнің жай-күйі.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айдағы сырқаттанушылықты талдау; табиғи тамақтану нормаларының орындалуын талдау; ЖРВИ, тұмау және инфекцияның алдын алу.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3.Салтанатты </w:t>
            </w:r>
            <w:proofErr w:type="gramStart"/>
            <w:r>
              <w:rPr>
                <w:rFonts w:ascii="Times New Roman" w:eastAsia="Times New Roman" w:hAnsi="Times New Roman" w:cs="Times New Roman"/>
                <w:sz w:val="24"/>
                <w:szCs w:val="24"/>
              </w:rPr>
              <w:t>жиналыс</w:t>
            </w:r>
            <w:proofErr w:type="gramEnd"/>
            <w:r>
              <w:rPr>
                <w:rFonts w:ascii="Times New Roman" w:eastAsia="Times New Roman" w:hAnsi="Times New Roman" w:cs="Times New Roman"/>
                <w:sz w:val="24"/>
                <w:szCs w:val="24"/>
              </w:rPr>
              <w:t>қа дайындық туралы (наурыз айында өтетін).</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widowControl w:val="0"/>
              <w:spacing w:line="240" w:lineRule="auto"/>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1.Жарақаттанудың алдын алу жөніндегі комиссияның жұмысы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2.Мектепке дейінгі ұйым педагогтері</w:t>
            </w:r>
            <w:proofErr w:type="gramStart"/>
            <w:r>
              <w:rPr>
                <w:rFonts w:ascii="Times New Roman" w:eastAsia="Times New Roman" w:hAnsi="Times New Roman" w:cs="Times New Roman"/>
                <w:sz w:val="24"/>
                <w:szCs w:val="24"/>
              </w:rPr>
              <w:t>нің ж</w:t>
            </w:r>
            <w:proofErr w:type="gramEnd"/>
            <w:r>
              <w:rPr>
                <w:rFonts w:ascii="Times New Roman" w:eastAsia="Times New Roman" w:hAnsi="Times New Roman" w:cs="Times New Roman"/>
                <w:sz w:val="24"/>
                <w:szCs w:val="24"/>
              </w:rPr>
              <w:t>ұмысын жоспарлауды талдау.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3.Қызметкерлерді мерзімді медициналық тексеруден өткізуді ұйымдастыру.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4.Тоқсан ішіндегі сырқаттанушылықты талдау.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Наурыз</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1.Табиғи тамақтану нормаларының орындалуын талдау.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2.Санитарлы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эпидемиологиялық талаптарды қамтамасыз ету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3.Қозғалыс белсенділігін қамтамасыз ету туралы.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4.Жазғы сауықтыру кезеңіне дайындық.</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бейсенбісі)</w:t>
            </w:r>
          </w:p>
          <w:p w:rsidR="00E61BB8" w:rsidRDefault="00E61BB8">
            <w:pPr>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 шаруашылық меңгерушісі, дене шынықтыру жөнінде нұсқаушы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1.Жөндеу жұмыстарының жоспарын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2.Жазғы кезеңде кадрларды орналастыру және топтарды жасақтау.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3.МДҰ-ғы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ережелерін сақтау.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4.Жазғы сауықтыру кезеңінде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процесіне қатысушылардың барлығының қауіпсіздігі бойынша жұмысты ұйымдастыру.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(соңғы бейсенбісі)</w:t>
            </w:r>
          </w:p>
          <w:p w:rsidR="00E61BB8" w:rsidRDefault="00E61BB8">
            <w:pPr>
              <w:jc w:val="center"/>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8519" w:type="dxa"/>
            <w:gridSpan w:val="3"/>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ұйымды басқаруды қамтамасыз етуді ұйымдастыру</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 қызметкерлерінің бекітілген тарифтеуін </w:t>
            </w:r>
            <w:proofErr w:type="gramStart"/>
            <w:r>
              <w:rPr>
                <w:rFonts w:ascii="Times New Roman" w:eastAsia="Times New Roman" w:hAnsi="Times New Roman" w:cs="Times New Roman"/>
                <w:sz w:val="24"/>
                <w:szCs w:val="24"/>
              </w:rPr>
              <w:t>сайт</w:t>
            </w:r>
            <w:proofErr w:type="gramEnd"/>
            <w:r>
              <w:rPr>
                <w:rFonts w:ascii="Times New Roman" w:eastAsia="Times New Roman" w:hAnsi="Times New Roman" w:cs="Times New Roman"/>
                <w:sz w:val="24"/>
                <w:szCs w:val="24"/>
              </w:rPr>
              <w:t>қа орналастыру.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ҰБДБ-дағы деректер базасын жаңарту (Ұлттық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деректер базасы).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 мониторингін жүзеге асыру (баланың жеке дамуын бағалаумен байланысты  педагогикалық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әрекеттердің тиімділігін бағалау және оларды одан әрі жоспарлау).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01.09- 20.09</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ұйымның ресми сайтының жұмысын ұйымдастыру (ақпаратты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жаңарту).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Еңбек ұжымының жалпы жиналысы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ұжымының жалпы отырысы №1</w:t>
            </w:r>
            <w:r>
              <w:rPr>
                <w:rFonts w:ascii="Times New Roman" w:eastAsia="Times New Roman" w:hAnsi="Times New Roman" w:cs="Times New Roman"/>
                <w:sz w:val="24"/>
                <w:szCs w:val="24"/>
              </w:rPr>
              <w:t xml:space="preserve">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r>
              <w:rPr>
                <w:rFonts w:ascii="Times New Roman" w:eastAsia="Times New Roman" w:hAnsi="Times New Roman" w:cs="Times New Roman"/>
                <w:sz w:val="24"/>
                <w:szCs w:val="24"/>
              </w:rPr>
              <w:t xml:space="preserve"> «Мектепке дейінгі ұйым қызметінің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оқу жылына арналған негізгі бағыттары».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1.Ішкі еңбек тәртібі ережелері.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2.Педагогтер мен тәрбиешілердің көмекшілерінің лауазымдық нұсқаулықтары.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3.Еңбекті қорғау, қауіпсіздік техникасы,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мен денсаулығын қорғау бойынша ағымдағы нұсқаулық.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«Террористік акт кезінде мектепке дейінгі ұйымның лауазымды тұлғалары мен жұмысшыларының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мен іс-әрекеттері» нұсқамасы. 5.Бұйрықтармен танысу.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6.Еңбекті қорғау және қауіпсізді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жөніндегі комиссияны тағайындау.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20 __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 xml:space="preserve">ға арналған демалыс </w:t>
            </w:r>
            <w:r>
              <w:rPr>
                <w:rFonts w:ascii="Times New Roman" w:eastAsia="Times New Roman" w:hAnsi="Times New Roman" w:cs="Times New Roman"/>
                <w:sz w:val="24"/>
                <w:szCs w:val="24"/>
              </w:rPr>
              <w:lastRenderedPageBreak/>
              <w:t>кестелерін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8.Бұйрықтармен танысу.</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ұжымының №2-жалпы жиналысы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1.Оқу жылындағы жұмыс нәтижелері.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2.Өрт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іпсіздігі талаптарын сақтау;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3.Терроризмге қарсы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сақтау.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4.Ішкі еңбек тәртібінің ережелерін орындау.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5.Ағымдағы ұйымдастырушылық мәселелер.</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ұйымның Қамқоршылық кеңесі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№1-отырыс. </w:t>
            </w:r>
            <w:r>
              <w:rPr>
                <w:rFonts w:ascii="Times New Roman" w:eastAsia="Times New Roman" w:hAnsi="Times New Roman" w:cs="Times New Roman"/>
                <w:b/>
                <w:sz w:val="24"/>
                <w:szCs w:val="24"/>
              </w:rPr>
              <w:br/>
              <w:t xml:space="preserve">Тақырыбы: </w:t>
            </w:r>
            <w:r>
              <w:rPr>
                <w:rFonts w:ascii="Times New Roman" w:eastAsia="Times New Roman" w:hAnsi="Times New Roman" w:cs="Times New Roman"/>
                <w:sz w:val="24"/>
                <w:szCs w:val="24"/>
              </w:rPr>
              <w:t>«Мектепке дейінгі ұйым қолданыстағы заңнама жағдайында».</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1.Қамқоршылық кеңестің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індеттері және функцияларымен танысу.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2.Міндеттерді бөлу, тө</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 xml:space="preserve">ға мен хатшыны сайлау.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3.МДҰ Қамқоршылық кеңесінің 20__- 20__ оқу жылына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 жоспарын қарау және бекіту.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4.«20__ - 20__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жылына дайындықтың қорытындысы» тақырыбы бойынша жария баяндама.</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Қамқоршылық кеңесінің төрағасы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№2-отырысы.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Тақырыбы: </w:t>
            </w:r>
            <w:r>
              <w:rPr>
                <w:rFonts w:ascii="Times New Roman" w:eastAsia="Times New Roman" w:hAnsi="Times New Roman" w:cs="Times New Roman"/>
                <w:sz w:val="24"/>
                <w:szCs w:val="24"/>
              </w:rPr>
              <w:t xml:space="preserve">«Мектепке дейінгі ұйымның келешегі мен даму жолдары».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«20__-20__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жылындағы мектепке дейінгі ұйым жұмысының қорытындысы» тақырыбы бойынша жария баяндама.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2.Әртүрлі.</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Қамқоршылық кеңесінің төрағасы</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Отбасымен өзара әрекеттесу.  </w:t>
            </w:r>
          </w:p>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Ата-аналардың жалпы жиналысы.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Ата-аналардың жалпы №1-жиналысы.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Тақырыбы: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оқу жылына арналған ақпараттық шолу парағы» мектепке дейінгі ұйымның презентациясы.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1.«МД</w:t>
            </w:r>
            <w:proofErr w:type="gramStart"/>
            <w:r>
              <w:rPr>
                <w:rFonts w:ascii="Times New Roman" w:eastAsia="Times New Roman" w:hAnsi="Times New Roman" w:cs="Times New Roman"/>
                <w:sz w:val="24"/>
                <w:szCs w:val="24"/>
              </w:rPr>
              <w:t>Ұ-</w:t>
            </w:r>
            <w:proofErr w:type="gramEnd"/>
            <w:r>
              <w:rPr>
                <w:rFonts w:ascii="Times New Roman" w:eastAsia="Times New Roman" w:hAnsi="Times New Roman" w:cs="Times New Roman"/>
                <w:sz w:val="24"/>
                <w:szCs w:val="24"/>
              </w:rPr>
              <w:t xml:space="preserve">ның 20__-20__ оқу жылындағы жұмысының қорытындысы» тақырыбы бойынша жария баяндама.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3.Денсаулық сақтау жұмыстарын </w:t>
            </w:r>
            <w:r>
              <w:rPr>
                <w:rFonts w:ascii="Times New Roman" w:eastAsia="Times New Roman" w:hAnsi="Times New Roman" w:cs="Times New Roman"/>
                <w:sz w:val="24"/>
                <w:szCs w:val="24"/>
              </w:rPr>
              <w:lastRenderedPageBreak/>
              <w:t xml:space="preserve">ұйымдастыру.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4.Балалардың тамақтануын ұйымдастыру.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5.Өзге мәселелер.</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r>
              <w:rPr>
                <w:rFonts w:ascii="Times New Roman" w:eastAsia="Times New Roman" w:hAnsi="Times New Roman" w:cs="Times New Roman"/>
                <w:sz w:val="24"/>
                <w:szCs w:val="24"/>
              </w:rPr>
              <w:b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Мейірбике</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Ата-аналардың жалпы №2-жиналысы.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Тақырыбы: </w:t>
            </w:r>
            <w:r>
              <w:rPr>
                <w:rFonts w:ascii="Times New Roman" w:eastAsia="Times New Roman" w:hAnsi="Times New Roman" w:cs="Times New Roman"/>
                <w:sz w:val="24"/>
                <w:szCs w:val="24"/>
              </w:rPr>
              <w:t>«Ақпараттық шолу парағы».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1.Өткен оқу жылында қол жеткізген табысымыз бен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іктеріміз (әр жас тобында).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2.Түзету-дамыту жұмыстарының тиімділігі.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3.Жазғы сауықтыру кезеңіне арналғ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ұмыстың басым бағыттары.</w:t>
            </w:r>
          </w:p>
        </w:tc>
        <w:tc>
          <w:tcPr>
            <w:tcW w:w="1718"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Мейірбике</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Топтардағы ата-аналар жиналысы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№1-жиналыс </w:t>
            </w: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1.Өткен оқу жылындағы жұмысты талдау.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2.Ата-аналарды мектепке дейінгі ұйымның 20__ - 20__ оқу жылына арналған жылдық жоспарымен таныстыру.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3.Үйлесімді тамақтануды ұйымдастыру.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Ата-аналар комитетін таңдау.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Әртүрлі.</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№2-жиналыс.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адамгершілік-патриоттық тәрбие беру арқылы мектепке дейінгі ұйымда және үйде әлеуметтік-коммуникативтік дамуға қажетті жағдай жасау.»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жылдық ойын-сауықты ұйымдастыру және өткізу.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3.Балалардың Мектепке дейінгі тәрбие мен оқытудың үлгілі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бағдарламасының мазмұнын игеру бойынша аралық мониторингінің қорытындылары.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Әртүрлі.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№3-жиналыс.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1.«Мектеп жасына дейінгі баланы мектепке дейінгі ұйымда және үйде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2.Мерекелік іс-шараларды ұйымдастыру және өткізу.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3.«Балалардың жас ерекшеліктері, </w:t>
            </w:r>
            <w:r>
              <w:rPr>
                <w:rFonts w:ascii="Times New Roman" w:eastAsia="Times New Roman" w:hAnsi="Times New Roman" w:cs="Times New Roman"/>
                <w:sz w:val="24"/>
                <w:szCs w:val="24"/>
              </w:rPr>
              <w:lastRenderedPageBreak/>
              <w:t xml:space="preserve">оларды мектепке дайындау».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4.Әртүрлі.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№4-жиналыс.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«Балалардың цифрлық сауаттылығы».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2.Ата-аналарға «Балаларды денсаулығы мен дамуына зиян келтіретін ақпараттан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туралы» жөнінде мәселелер бойынша кеңес беру.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3.Қорытынды шығару: «Баланың даму картасы қалай құрылады?»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4.«Мектепалды топ балаларының бағдарламаны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xml:space="preserve"> нәтижелері».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5.Әртүрлі.</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Консультациялық пункттің жұмысын ұйымдастыру</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Бұқ</w:t>
            </w:r>
            <w:proofErr w:type="gramStart"/>
            <w:r>
              <w:rPr>
                <w:rFonts w:ascii="Times New Roman" w:eastAsia="Times New Roman" w:hAnsi="Times New Roman" w:cs="Times New Roman"/>
                <w:sz w:val="24"/>
                <w:szCs w:val="24"/>
              </w:rPr>
              <w:t>аралы</w:t>
            </w:r>
            <w:proofErr w:type="gramEnd"/>
            <w:r>
              <w:rPr>
                <w:rFonts w:ascii="Times New Roman" w:eastAsia="Times New Roman" w:hAnsi="Times New Roman" w:cs="Times New Roman"/>
                <w:sz w:val="24"/>
                <w:szCs w:val="24"/>
              </w:rPr>
              <w:t xml:space="preserve">қ ақпарат құралдары арқылы оның ішінде әлеуметтік желілер (Instagram, Facebook, Telegram) МДҰ сайты арқылы консультациялық пунктінің жұмысы басталғаны туралы ақпараттық стенд. </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сайтында «Виртуалды консультациялық пунктінің» ашылуы.</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МДҰ-ға бармайтын балалардың ата-аналарына даму және тәрбие мәселелері бойынша кеңес беру кестесін құру.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c>
          <w:tcPr>
            <w:tcW w:w="2310" w:type="dxa"/>
            <w:shd w:val="clear" w:color="auto" w:fill="auto"/>
            <w:tcMar>
              <w:top w:w="100" w:type="dxa"/>
              <w:left w:w="100" w:type="dxa"/>
              <w:bottom w:w="100" w:type="dxa"/>
              <w:right w:w="100" w:type="dxa"/>
            </w:tcMar>
          </w:tcPr>
          <w:p w:rsidR="00E61BB8" w:rsidRDefault="00C257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МДҰ сайтында «Сұра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айдарын ашу.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мен балалрдың МДҰ бару кестесін әзірлеу (МДҰ бармайтын балалар үшін Ашық есік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сауалнама жүргізу.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МДҰ-ғы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сапасына қанағаттану.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мен ата-аналардың МДҰ іс-шараларына қатысуы.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консультация беру</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 және психофизиологиялық ерекшеліктері:</w:t>
            </w:r>
          </w:p>
          <w:p w:rsidR="00E61BB8" w:rsidRDefault="00C25763">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дамуының жас кезеңдерін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E61BB8" w:rsidRDefault="00C25763">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жастағы физиологиялық өзгерістер;</w:t>
            </w:r>
          </w:p>
          <w:p w:rsidR="00E61BB8" w:rsidRDefault="00C25763">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жүйке жүйесі мен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ерекшеліктері.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жастағы балаларды тәрбиелеу және дамыту:</w:t>
            </w:r>
          </w:p>
          <w:p w:rsidR="00E61BB8" w:rsidRDefault="00C25763">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жас</w:t>
            </w:r>
            <w:proofErr w:type="gramEnd"/>
            <w:r>
              <w:rPr>
                <w:rFonts w:ascii="Times New Roman" w:eastAsia="Times New Roman" w:hAnsi="Times New Roman" w:cs="Times New Roman"/>
                <w:sz w:val="24"/>
                <w:szCs w:val="24"/>
              </w:rPr>
              <w:t>қа дейінгі балаларды тәрбиелеу негіздері;</w:t>
            </w:r>
          </w:p>
          <w:p w:rsidR="00E61BB8" w:rsidRDefault="00C25763">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дамуындағы ойындардың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p w:rsidR="00E61BB8" w:rsidRDefault="00C25763">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физикалық және психикалық дамуды қалай </w:t>
            </w:r>
            <w:proofErr w:type="gramStart"/>
            <w:r>
              <w:rPr>
                <w:rFonts w:ascii="Times New Roman" w:eastAsia="Times New Roman" w:hAnsi="Times New Roman" w:cs="Times New Roman"/>
                <w:sz w:val="24"/>
                <w:szCs w:val="24"/>
              </w:rPr>
              <w:t>ынталандыру</w:t>
            </w:r>
            <w:proofErr w:type="gramEnd"/>
            <w:r>
              <w:rPr>
                <w:rFonts w:ascii="Times New Roman" w:eastAsia="Times New Roman" w:hAnsi="Times New Roman" w:cs="Times New Roman"/>
                <w:sz w:val="24"/>
                <w:szCs w:val="24"/>
              </w:rPr>
              <w:t>ға болады.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Дамудағы ауытқулардың алдын алу:</w:t>
            </w:r>
          </w:p>
          <w:p w:rsidR="00E61BB8" w:rsidRDefault="00C25763">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физикалық ауытқуларды ерте анықтау және алдын алу;</w:t>
            </w:r>
          </w:p>
          <w:p w:rsidR="00E61BB8" w:rsidRDefault="00C25763">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балалардағы психикалық бұзылулардың алдын алу;</w:t>
            </w:r>
          </w:p>
          <w:p w:rsidR="00E61BB8" w:rsidRDefault="00C25763">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әлеуметтік даму: баланың қоғ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бейімделуіне қалай көмектесуге болады?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әлеуметтендіру:</w:t>
            </w:r>
          </w:p>
          <w:p w:rsidR="00E61BB8" w:rsidRDefault="00C25763">
            <w:pPr>
              <w:widowControl w:val="0"/>
              <w:numPr>
                <w:ilvl w:val="0"/>
                <w:numId w:val="17"/>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дос табуға қалай көмектесуге болады;</w:t>
            </w:r>
          </w:p>
          <w:p w:rsidR="00E61BB8" w:rsidRDefault="00C25763">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сабақтары: балаға басқалармен қарым-қатынас жасауды үйрету;</w:t>
            </w:r>
          </w:p>
          <w:p w:rsidR="00E61BB8" w:rsidRDefault="00C25763">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ата-аналардың әлеуметтену процесіндегі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сөйлеуін дамыту:</w:t>
            </w:r>
          </w:p>
          <w:p w:rsidR="00E61BB8" w:rsidRDefault="00C25763">
            <w:pPr>
              <w:widowControl w:val="0"/>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дамуының негізгі кезеңдері;</w:t>
            </w:r>
          </w:p>
          <w:p w:rsidR="00E61BB8" w:rsidRDefault="00C25763">
            <w:pPr>
              <w:widowControl w:val="0"/>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сөйлеуді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жаттығулар мен ойындар;</w:t>
            </w:r>
          </w:p>
          <w:p w:rsidR="00E61BB8" w:rsidRDefault="00C25763">
            <w:pPr>
              <w:widowControl w:val="0"/>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логопедке қашан бару керек?</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түсу кезінде балаларды бейімдеу:</w:t>
            </w:r>
          </w:p>
          <w:p w:rsidR="00E61BB8" w:rsidRDefault="00C25763">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дайындау;</w:t>
            </w:r>
          </w:p>
          <w:p w:rsidR="00E61BB8" w:rsidRDefault="00C25763">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бейімделу кезіндегі күйзелі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қалай азайтуға болады;</w:t>
            </w:r>
          </w:p>
          <w:p w:rsidR="00E61BB8" w:rsidRDefault="00C25763">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айларда баланы қолдау.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ұйымдастыру:</w:t>
            </w:r>
          </w:p>
          <w:p w:rsidR="00E61BB8" w:rsidRDefault="00C25763">
            <w:pPr>
              <w:widowControl w:val="0"/>
              <w:numPr>
                <w:ilvl w:val="0"/>
                <w:numId w:val="20"/>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дамытушы ойындардың түрлері;</w:t>
            </w:r>
          </w:p>
          <w:p w:rsidR="00E61BB8" w:rsidRDefault="00C25763">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ойын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 қалай ұйымдастыру;</w:t>
            </w:r>
          </w:p>
          <w:p w:rsidR="00E61BB8" w:rsidRDefault="00C25763">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дамуы үшін еркін </w:t>
            </w:r>
            <w:r>
              <w:rPr>
                <w:rFonts w:ascii="Times New Roman" w:eastAsia="Times New Roman" w:hAnsi="Times New Roman" w:cs="Times New Roman"/>
                <w:sz w:val="24"/>
                <w:szCs w:val="24"/>
              </w:rPr>
              <w:lastRenderedPageBreak/>
              <w:t>ойынның маңыздылығы.</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тамақтануын ұйымдастыру:</w:t>
            </w:r>
          </w:p>
          <w:p w:rsidR="00E61BB8" w:rsidRDefault="00C25763">
            <w:pPr>
              <w:widowControl w:val="0"/>
              <w:numPr>
                <w:ilvl w:val="0"/>
                <w:numId w:val="11"/>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саламатты тамақтану негіздері;</w:t>
            </w:r>
          </w:p>
          <w:p w:rsidR="00E61BB8" w:rsidRDefault="00C25763">
            <w:pPr>
              <w:widowControl w:val="0"/>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әдеттерін қалай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болады;</w:t>
            </w:r>
          </w:p>
          <w:p w:rsidR="00E61BB8" w:rsidRDefault="00C25763">
            <w:pPr>
              <w:widowControl w:val="0"/>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сырқаттар бар болған жағдайдағы  тамақтану.</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Ұйымдардың қызметтері туралы хабардар ету:</w:t>
            </w:r>
          </w:p>
          <w:p w:rsidR="00E61BB8" w:rsidRDefault="00C25763">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сіздің облысыңызда қандай қызметтер бар?</w:t>
            </w:r>
          </w:p>
          <w:p w:rsidR="00E61BB8" w:rsidRDefault="00C25763">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үшін білікті көмекті қалай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болады?</w:t>
            </w:r>
          </w:p>
          <w:p w:rsidR="00E61BB8" w:rsidRDefault="00C25763">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әлеуметтік қызметтер, денсаулық сақтау және білім берудің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бойы</w:t>
            </w:r>
          </w:p>
        </w:tc>
        <w:tc>
          <w:tcPr>
            <w:tcW w:w="2310" w:type="dxa"/>
            <w:shd w:val="clear" w:color="auto" w:fill="auto"/>
            <w:tcMar>
              <w:top w:w="100" w:type="dxa"/>
              <w:left w:w="100" w:type="dxa"/>
              <w:bottom w:w="100" w:type="dxa"/>
              <w:right w:w="100" w:type="dxa"/>
            </w:tcMar>
          </w:tcPr>
          <w:p w:rsidR="00E61BB8" w:rsidRDefault="00C2576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Ашық есік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үні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«Балалық </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қ әлеміне қош келдіңіз!»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қоғам мен балабақшаның өзара әрекеттесу механизмін құру, ата-аналардың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іс-шаралар өткізуі.</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қамқоршылық кеңес</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ірге ойнаймыз»  жобалық қызметі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ата-аналармен байланыс орнату, баланың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ойынның маңыздылығын түсіну.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қамқоршылық кеңес</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«Қолдан жасаймыз» LEGO-мен бірге шығармашылық кү</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і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ата-аналарға мектепке дейінгі ұйымдағы балалардың көркемдік-шығармашылық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дамыту туралы түсінік беру.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қамқоршылық кеңес</w:t>
            </w:r>
          </w:p>
          <w:p w:rsidR="00E61BB8" w:rsidRDefault="00E61BB8">
            <w:pPr>
              <w:jc w:val="center"/>
              <w:rPr>
                <w:rFonts w:ascii="Times New Roman" w:eastAsia="Times New Roman" w:hAnsi="Times New Roman" w:cs="Times New Roman"/>
                <w:sz w:val="24"/>
                <w:szCs w:val="24"/>
              </w:rPr>
            </w:pP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Мектепке дейінгі ұйым мен мектеп арасындағы сабақтастық</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1. Әдістемелі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жұмыс</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 мен мектеп жұмысындағы сабақтастықты іске асыру жөніндегі жоспарды келісу және бекіту.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МДҰ мен мектептің педагогтері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мектепке дайындау» атты тәрбиешілер мен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арналған әдістемелік және педагогикалық әдебиеттер көрмесін ұйымдастыру.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МДҰ виртуалды консультациялық пунктінде әдебиеттер тізімін орналастыру.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топтары балаларының мектепке дайындығын диагностикалау.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 педагогтері мен тәрбиешілерінің балаларды мектепке даярлау жөніндегі бірлескен жұмысының тиімділігі туралы» педагогикалық консилиум.</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әдіскер</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 Ата-аналармен жұмыс</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Мектепке дейінгі </w:t>
            </w:r>
            <w:proofErr w:type="gramStart"/>
            <w:r>
              <w:rPr>
                <w:rFonts w:ascii="Times New Roman" w:eastAsia="Times New Roman" w:hAnsi="Times New Roman" w:cs="Times New Roman"/>
                <w:sz w:val="24"/>
                <w:szCs w:val="24"/>
              </w:rPr>
              <w:t>топтар</w:t>
            </w:r>
            <w:proofErr w:type="gramEnd"/>
            <w:r>
              <w:rPr>
                <w:rFonts w:ascii="Times New Roman" w:eastAsia="Times New Roman" w:hAnsi="Times New Roman" w:cs="Times New Roman"/>
                <w:sz w:val="24"/>
                <w:szCs w:val="24"/>
              </w:rPr>
              <w:t xml:space="preserve">ға арналған ата-аналар жиналысы: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1.«Балалардың жас ерекшеліктері, оларды мектепке дайындау». </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2.«Балаларды мектепке дайындау кезінде </w:t>
            </w:r>
            <w:proofErr w:type="gramStart"/>
            <w:r>
              <w:rPr>
                <w:rFonts w:ascii="Times New Roman" w:eastAsia="Times New Roman" w:hAnsi="Times New Roman" w:cs="Times New Roman"/>
                <w:sz w:val="24"/>
                <w:szCs w:val="24"/>
              </w:rPr>
              <w:t>МДҰ ж</w:t>
            </w:r>
            <w:proofErr w:type="gramEnd"/>
            <w:r>
              <w:rPr>
                <w:rFonts w:ascii="Times New Roman" w:eastAsia="Times New Roman" w:hAnsi="Times New Roman" w:cs="Times New Roman"/>
                <w:sz w:val="24"/>
                <w:szCs w:val="24"/>
              </w:rPr>
              <w:t>әне отбасының міндеттері.</w:t>
            </w:r>
          </w:p>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3.«Мектепке дейінгі топ балаларының бағдарламаны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xml:space="preserve"> нәтижелері».</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виртуалды экскурсия-мектептің жұмысымен танысу.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 әкімшілігі мен педагогтері </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Болашақ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сынып оқушыларының ата-аналарына кеңес беру.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3.Балалармен жұмыс </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мектепке экскурсиясы: </w:t>
            </w:r>
          </w:p>
          <w:p w:rsidR="00E61BB8" w:rsidRDefault="00C25763">
            <w:pPr>
              <w:widowControl w:val="0"/>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мектеппен танысу;</w:t>
            </w:r>
          </w:p>
          <w:p w:rsidR="00E61BB8" w:rsidRDefault="00C25763">
            <w:pPr>
              <w:widowControl w:val="0"/>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кітапханамен танысу;</w:t>
            </w:r>
          </w:p>
          <w:p w:rsidR="00E61BB8" w:rsidRDefault="00C25763">
            <w:pPr>
              <w:widowControl w:val="0"/>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залына бару;</w:t>
            </w:r>
          </w:p>
          <w:p w:rsidR="00E61BB8" w:rsidRDefault="00C25763">
            <w:pPr>
              <w:widowControl w:val="0"/>
              <w:numPr>
                <w:ilvl w:val="0"/>
                <w:numId w:val="7"/>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асхана</w:t>
            </w:r>
            <w:proofErr w:type="gramEnd"/>
            <w:r>
              <w:rPr>
                <w:rFonts w:ascii="Times New Roman" w:eastAsia="Times New Roman" w:hAnsi="Times New Roman" w:cs="Times New Roman"/>
                <w:sz w:val="24"/>
                <w:szCs w:val="24"/>
              </w:rPr>
              <w:t>ға бару.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тәрбиешілері, бастауыш сынып мұғалімдері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топтың балалары бастауыш мектеп мерекесіне баруы</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w:t>
            </w:r>
            <w:proofErr w:type="gramStart"/>
            <w:r>
              <w:rPr>
                <w:rFonts w:ascii="Times New Roman" w:eastAsia="Times New Roman" w:hAnsi="Times New Roman" w:cs="Times New Roman"/>
                <w:sz w:val="24"/>
                <w:szCs w:val="24"/>
              </w:rPr>
              <w:t>р</w:t>
            </w:r>
            <w:proofErr w:type="gramEnd"/>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тәрбиешілері, бастауыш сынып мұғалімдері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ірлескен іс-шараларды ұйымдастыру:</w:t>
            </w:r>
          </w:p>
          <w:p w:rsidR="00E61BB8" w:rsidRDefault="00C25763">
            <w:pPr>
              <w:widowControl w:val="0"/>
              <w:numPr>
                <w:ilvl w:val="0"/>
                <w:numId w:val="3"/>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экология</w:t>
            </w:r>
            <w:proofErr w:type="gramEnd"/>
            <w:r>
              <w:rPr>
                <w:rFonts w:ascii="Times New Roman" w:eastAsia="Times New Roman" w:hAnsi="Times New Roman" w:cs="Times New Roman"/>
                <w:sz w:val="24"/>
                <w:szCs w:val="24"/>
              </w:rPr>
              <w:t>ға қатысты;</w:t>
            </w:r>
          </w:p>
          <w:p w:rsidR="00E61BB8" w:rsidRDefault="00C25763">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экскурсиялар;</w:t>
            </w:r>
          </w:p>
          <w:p w:rsidR="00E61BB8" w:rsidRDefault="00C25763">
            <w:pPr>
              <w:widowControl w:val="0"/>
              <w:numPr>
                <w:ilvl w:val="0"/>
                <w:numId w:val="3"/>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оқу;</w:t>
            </w:r>
          </w:p>
          <w:p w:rsidR="00E61BB8" w:rsidRDefault="00C25763">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әлеуметтік </w:t>
            </w:r>
            <w:proofErr w:type="gramStart"/>
            <w:r>
              <w:rPr>
                <w:rFonts w:ascii="Times New Roman" w:eastAsia="Times New Roman" w:hAnsi="Times New Roman" w:cs="Times New Roman"/>
                <w:sz w:val="24"/>
                <w:szCs w:val="24"/>
              </w:rPr>
              <w:t>нысандар</w:t>
            </w:r>
            <w:proofErr w:type="gramEnd"/>
            <w:r>
              <w:rPr>
                <w:rFonts w:ascii="Times New Roman" w:eastAsia="Times New Roman" w:hAnsi="Times New Roman" w:cs="Times New Roman"/>
                <w:sz w:val="24"/>
                <w:szCs w:val="24"/>
              </w:rPr>
              <w:t>ға бару.</w:t>
            </w:r>
          </w:p>
          <w:p w:rsidR="00E61BB8" w:rsidRDefault="00E61BB8">
            <w:pPr>
              <w:widowControl w:val="0"/>
              <w:spacing w:line="240" w:lineRule="auto"/>
              <w:jc w:val="both"/>
              <w:rPr>
                <w:rFonts w:ascii="Times New Roman" w:eastAsia="Times New Roman" w:hAnsi="Times New Roman" w:cs="Times New Roman"/>
                <w:sz w:val="24"/>
                <w:szCs w:val="24"/>
              </w:rPr>
            </w:pP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тәрбиешілері, бастауыш сынып мұғалімдері</w:t>
            </w:r>
          </w:p>
        </w:tc>
      </w:tr>
      <w:tr w:rsidR="00E61BB8">
        <w:trPr>
          <w:trHeight w:val="440"/>
          <w:jc w:val="center"/>
        </w:trPr>
        <w:tc>
          <w:tcPr>
            <w:tcW w:w="8774" w:type="dxa"/>
            <w:gridSpan w:val="4"/>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Мектеппен өзара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қимылдың 2024-2025 оқу жылына арналған жоспары</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ұйымның мектеппен бірлескен жұмыс жоспарын талқылау.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r>
      <w:tr w:rsidR="00E61BB8">
        <w:trPr>
          <w:trHeight w:val="2265"/>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және мектепке дейінгі ұйым педагогтеріне арналған дөңгелек үстел.</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Мектепалды топ тәрбиешілері, бастауыш сынып мұғалімдері</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мектеп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қарсаңында және мектепке бейімделу кезеңінде отбасының әл-ауқатын зерттеу үшін ата-аналарға сауалнама жүргізу.</w:t>
            </w:r>
          </w:p>
          <w:p w:rsidR="00E61BB8" w:rsidRDefault="00E61BB8">
            <w:pPr>
              <w:widowControl w:val="0"/>
              <w:spacing w:line="240" w:lineRule="auto"/>
              <w:jc w:val="both"/>
              <w:rPr>
                <w:rFonts w:ascii="Times New Roman" w:eastAsia="Times New Roman" w:hAnsi="Times New Roman" w:cs="Times New Roman"/>
                <w:sz w:val="24"/>
                <w:szCs w:val="24"/>
              </w:rPr>
            </w:pP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Бағдарлама бөлімдері бойынша мектепке дейінгі топтың балаларын диагностикалау нәтижелерін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талқылау.</w:t>
            </w:r>
          </w:p>
        </w:tc>
        <w:tc>
          <w:tcPr>
            <w:tcW w:w="1718" w:type="dxa"/>
            <w:shd w:val="clear" w:color="auto" w:fill="auto"/>
            <w:tcMar>
              <w:top w:w="100" w:type="dxa"/>
              <w:left w:w="100" w:type="dxa"/>
              <w:bottom w:w="100" w:type="dxa"/>
              <w:right w:w="100" w:type="dxa"/>
            </w:tcMar>
          </w:tcPr>
          <w:p w:rsidR="00E61BB8" w:rsidRDefault="00C2576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тәрбиешілер</w:t>
            </w:r>
          </w:p>
        </w:tc>
      </w:tr>
      <w:tr w:rsidR="00E61BB8">
        <w:trPr>
          <w:trHeight w:val="440"/>
          <w:jc w:val="center"/>
        </w:trPr>
        <w:tc>
          <w:tcPr>
            <w:tcW w:w="255" w:type="dxa"/>
            <w:shd w:val="clear" w:color="auto" w:fill="auto"/>
            <w:tcMar>
              <w:top w:w="100" w:type="dxa"/>
              <w:left w:w="100" w:type="dxa"/>
              <w:bottom w:w="100" w:type="dxa"/>
              <w:right w:w="100" w:type="dxa"/>
            </w:tcMar>
          </w:tcPr>
          <w:p w:rsidR="00E61BB8" w:rsidRDefault="00E61BB8">
            <w:pPr>
              <w:widowControl w:val="0"/>
              <w:spacing w:line="240" w:lineRule="auto"/>
              <w:jc w:val="center"/>
              <w:rPr>
                <w:rFonts w:ascii="Times New Roman" w:eastAsia="Times New Roman" w:hAnsi="Times New Roman" w:cs="Times New Roman"/>
                <w:sz w:val="24"/>
                <w:szCs w:val="24"/>
              </w:rPr>
            </w:pPr>
          </w:p>
        </w:tc>
        <w:tc>
          <w:tcPr>
            <w:tcW w:w="4491" w:type="dxa"/>
            <w:shd w:val="clear" w:color="auto" w:fill="auto"/>
            <w:tcMar>
              <w:top w:w="100" w:type="dxa"/>
              <w:left w:w="100" w:type="dxa"/>
              <w:bottom w:w="100" w:type="dxa"/>
              <w:right w:w="100" w:type="dxa"/>
            </w:tcMar>
          </w:tcPr>
          <w:p w:rsidR="00E61BB8" w:rsidRDefault="00C257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жиналысын бастауыш сынып мұғалімдерінің қатысуымен өткізу.</w:t>
            </w:r>
          </w:p>
        </w:tc>
        <w:tc>
          <w:tcPr>
            <w:tcW w:w="1718"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2310" w:type="dxa"/>
            <w:shd w:val="clear" w:color="auto" w:fill="auto"/>
            <w:tcMar>
              <w:top w:w="100" w:type="dxa"/>
              <w:left w:w="100" w:type="dxa"/>
              <w:bottom w:w="100" w:type="dxa"/>
              <w:right w:w="100" w:type="dxa"/>
            </w:tcMar>
          </w:tcPr>
          <w:p w:rsidR="00E61BB8" w:rsidRDefault="00C257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bl>
    <w:p w:rsidR="00E61BB8" w:rsidRDefault="00E61BB8"/>
    <w:sectPr w:rsidR="00E61BB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1920"/>
    <w:multiLevelType w:val="multilevel"/>
    <w:tmpl w:val="47FE4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86362C"/>
    <w:multiLevelType w:val="multilevel"/>
    <w:tmpl w:val="009A4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D66E4F"/>
    <w:multiLevelType w:val="multilevel"/>
    <w:tmpl w:val="12BC1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475489"/>
    <w:multiLevelType w:val="multilevel"/>
    <w:tmpl w:val="A468C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BF6131"/>
    <w:multiLevelType w:val="multilevel"/>
    <w:tmpl w:val="BFFA8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5746AF"/>
    <w:multiLevelType w:val="multilevel"/>
    <w:tmpl w:val="CB7CC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78B3DCA"/>
    <w:multiLevelType w:val="multilevel"/>
    <w:tmpl w:val="520AC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7B917E1"/>
    <w:multiLevelType w:val="multilevel"/>
    <w:tmpl w:val="A6580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A066BE5"/>
    <w:multiLevelType w:val="multilevel"/>
    <w:tmpl w:val="E98A1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CC07F3E"/>
    <w:multiLevelType w:val="multilevel"/>
    <w:tmpl w:val="A1769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5887382"/>
    <w:multiLevelType w:val="multilevel"/>
    <w:tmpl w:val="168C6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ACA236F"/>
    <w:multiLevelType w:val="multilevel"/>
    <w:tmpl w:val="12607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B805BCC"/>
    <w:multiLevelType w:val="multilevel"/>
    <w:tmpl w:val="B068F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C3332C8"/>
    <w:multiLevelType w:val="multilevel"/>
    <w:tmpl w:val="DF60E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C6529A1"/>
    <w:multiLevelType w:val="multilevel"/>
    <w:tmpl w:val="5D1EE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48B46ED"/>
    <w:multiLevelType w:val="multilevel"/>
    <w:tmpl w:val="464A0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09791C"/>
    <w:multiLevelType w:val="multilevel"/>
    <w:tmpl w:val="ECA8B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8F81BAC"/>
    <w:multiLevelType w:val="multilevel"/>
    <w:tmpl w:val="904AD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B7162E0"/>
    <w:multiLevelType w:val="multilevel"/>
    <w:tmpl w:val="E3724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8C55673"/>
    <w:multiLevelType w:val="multilevel"/>
    <w:tmpl w:val="8CD66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D8033A7"/>
    <w:multiLevelType w:val="multilevel"/>
    <w:tmpl w:val="92623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DC50F60"/>
    <w:multiLevelType w:val="multilevel"/>
    <w:tmpl w:val="0774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4086162"/>
    <w:multiLevelType w:val="multilevel"/>
    <w:tmpl w:val="7C58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4F2664E"/>
    <w:multiLevelType w:val="multilevel"/>
    <w:tmpl w:val="03E4A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B4161EA"/>
    <w:multiLevelType w:val="multilevel"/>
    <w:tmpl w:val="0E7C0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D3735D7"/>
    <w:multiLevelType w:val="multilevel"/>
    <w:tmpl w:val="49025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D4963D7"/>
    <w:multiLevelType w:val="multilevel"/>
    <w:tmpl w:val="D122B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E534612"/>
    <w:multiLevelType w:val="multilevel"/>
    <w:tmpl w:val="AB822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3"/>
  </w:num>
  <w:num w:numId="3">
    <w:abstractNumId w:val="3"/>
  </w:num>
  <w:num w:numId="4">
    <w:abstractNumId w:val="12"/>
  </w:num>
  <w:num w:numId="5">
    <w:abstractNumId w:val="23"/>
  </w:num>
  <w:num w:numId="6">
    <w:abstractNumId w:val="25"/>
  </w:num>
  <w:num w:numId="7">
    <w:abstractNumId w:val="2"/>
  </w:num>
  <w:num w:numId="8">
    <w:abstractNumId w:val="4"/>
  </w:num>
  <w:num w:numId="9">
    <w:abstractNumId w:val="8"/>
  </w:num>
  <w:num w:numId="10">
    <w:abstractNumId w:val="14"/>
  </w:num>
  <w:num w:numId="11">
    <w:abstractNumId w:val="16"/>
  </w:num>
  <w:num w:numId="12">
    <w:abstractNumId w:val="6"/>
  </w:num>
  <w:num w:numId="13">
    <w:abstractNumId w:val="1"/>
  </w:num>
  <w:num w:numId="14">
    <w:abstractNumId w:val="24"/>
  </w:num>
  <w:num w:numId="15">
    <w:abstractNumId w:val="20"/>
  </w:num>
  <w:num w:numId="16">
    <w:abstractNumId w:val="0"/>
  </w:num>
  <w:num w:numId="17">
    <w:abstractNumId w:val="22"/>
  </w:num>
  <w:num w:numId="18">
    <w:abstractNumId w:val="19"/>
  </w:num>
  <w:num w:numId="19">
    <w:abstractNumId w:val="10"/>
  </w:num>
  <w:num w:numId="20">
    <w:abstractNumId w:val="26"/>
  </w:num>
  <w:num w:numId="21">
    <w:abstractNumId w:val="7"/>
  </w:num>
  <w:num w:numId="22">
    <w:abstractNumId w:val="21"/>
  </w:num>
  <w:num w:numId="23">
    <w:abstractNumId w:val="18"/>
  </w:num>
  <w:num w:numId="24">
    <w:abstractNumId w:val="17"/>
  </w:num>
  <w:num w:numId="25">
    <w:abstractNumId w:val="27"/>
  </w:num>
  <w:num w:numId="26">
    <w:abstractNumId w:val="5"/>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B8"/>
    <w:rsid w:val="000E02F0"/>
    <w:rsid w:val="0013208D"/>
    <w:rsid w:val="001358D3"/>
    <w:rsid w:val="00270D8A"/>
    <w:rsid w:val="003B5F53"/>
    <w:rsid w:val="004310FE"/>
    <w:rsid w:val="00444657"/>
    <w:rsid w:val="00446DB9"/>
    <w:rsid w:val="004E0722"/>
    <w:rsid w:val="00547908"/>
    <w:rsid w:val="00811408"/>
    <w:rsid w:val="008D5A77"/>
    <w:rsid w:val="00C25763"/>
    <w:rsid w:val="00D859EC"/>
    <w:rsid w:val="00E07803"/>
    <w:rsid w:val="00E61BB8"/>
    <w:rsid w:val="00E9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270D8A"/>
    <w:pPr>
      <w:spacing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0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270D8A"/>
    <w:pPr>
      <w:spacing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0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858">
      <w:bodyDiv w:val="1"/>
      <w:marLeft w:val="0"/>
      <w:marRight w:val="0"/>
      <w:marTop w:val="0"/>
      <w:marBottom w:val="0"/>
      <w:divBdr>
        <w:top w:val="none" w:sz="0" w:space="0" w:color="auto"/>
        <w:left w:val="none" w:sz="0" w:space="0" w:color="auto"/>
        <w:bottom w:val="none" w:sz="0" w:space="0" w:color="auto"/>
        <w:right w:val="none" w:sz="0" w:space="0" w:color="auto"/>
      </w:divBdr>
    </w:div>
    <w:div w:id="216667436">
      <w:bodyDiv w:val="1"/>
      <w:marLeft w:val="0"/>
      <w:marRight w:val="0"/>
      <w:marTop w:val="0"/>
      <w:marBottom w:val="0"/>
      <w:divBdr>
        <w:top w:val="none" w:sz="0" w:space="0" w:color="auto"/>
        <w:left w:val="none" w:sz="0" w:space="0" w:color="auto"/>
        <w:bottom w:val="none" w:sz="0" w:space="0" w:color="auto"/>
        <w:right w:val="none" w:sz="0" w:space="0" w:color="auto"/>
      </w:divBdr>
    </w:div>
    <w:div w:id="302196028">
      <w:bodyDiv w:val="1"/>
      <w:marLeft w:val="0"/>
      <w:marRight w:val="0"/>
      <w:marTop w:val="0"/>
      <w:marBottom w:val="0"/>
      <w:divBdr>
        <w:top w:val="none" w:sz="0" w:space="0" w:color="auto"/>
        <w:left w:val="none" w:sz="0" w:space="0" w:color="auto"/>
        <w:bottom w:val="none" w:sz="0" w:space="0" w:color="auto"/>
        <w:right w:val="none" w:sz="0" w:space="0" w:color="auto"/>
      </w:divBdr>
    </w:div>
    <w:div w:id="459418561">
      <w:bodyDiv w:val="1"/>
      <w:marLeft w:val="0"/>
      <w:marRight w:val="0"/>
      <w:marTop w:val="0"/>
      <w:marBottom w:val="0"/>
      <w:divBdr>
        <w:top w:val="none" w:sz="0" w:space="0" w:color="auto"/>
        <w:left w:val="none" w:sz="0" w:space="0" w:color="auto"/>
        <w:bottom w:val="none" w:sz="0" w:space="0" w:color="auto"/>
        <w:right w:val="none" w:sz="0" w:space="0" w:color="auto"/>
      </w:divBdr>
    </w:div>
    <w:div w:id="872811807">
      <w:bodyDiv w:val="1"/>
      <w:marLeft w:val="0"/>
      <w:marRight w:val="0"/>
      <w:marTop w:val="0"/>
      <w:marBottom w:val="0"/>
      <w:divBdr>
        <w:top w:val="none" w:sz="0" w:space="0" w:color="auto"/>
        <w:left w:val="none" w:sz="0" w:space="0" w:color="auto"/>
        <w:bottom w:val="none" w:sz="0" w:space="0" w:color="auto"/>
        <w:right w:val="none" w:sz="0" w:space="0" w:color="auto"/>
      </w:divBdr>
    </w:div>
    <w:div w:id="1039166149">
      <w:bodyDiv w:val="1"/>
      <w:marLeft w:val="0"/>
      <w:marRight w:val="0"/>
      <w:marTop w:val="0"/>
      <w:marBottom w:val="0"/>
      <w:divBdr>
        <w:top w:val="none" w:sz="0" w:space="0" w:color="auto"/>
        <w:left w:val="none" w:sz="0" w:space="0" w:color="auto"/>
        <w:bottom w:val="none" w:sz="0" w:space="0" w:color="auto"/>
        <w:right w:val="none" w:sz="0" w:space="0" w:color="auto"/>
      </w:divBdr>
    </w:div>
    <w:div w:id="1118255585">
      <w:bodyDiv w:val="1"/>
      <w:marLeft w:val="0"/>
      <w:marRight w:val="0"/>
      <w:marTop w:val="0"/>
      <w:marBottom w:val="0"/>
      <w:divBdr>
        <w:top w:val="none" w:sz="0" w:space="0" w:color="auto"/>
        <w:left w:val="none" w:sz="0" w:space="0" w:color="auto"/>
        <w:bottom w:val="none" w:sz="0" w:space="0" w:color="auto"/>
        <w:right w:val="none" w:sz="0" w:space="0" w:color="auto"/>
      </w:divBdr>
    </w:div>
    <w:div w:id="1149705960">
      <w:bodyDiv w:val="1"/>
      <w:marLeft w:val="0"/>
      <w:marRight w:val="0"/>
      <w:marTop w:val="0"/>
      <w:marBottom w:val="0"/>
      <w:divBdr>
        <w:top w:val="none" w:sz="0" w:space="0" w:color="auto"/>
        <w:left w:val="none" w:sz="0" w:space="0" w:color="auto"/>
        <w:bottom w:val="none" w:sz="0" w:space="0" w:color="auto"/>
        <w:right w:val="none" w:sz="0" w:space="0" w:color="auto"/>
      </w:divBdr>
    </w:div>
    <w:div w:id="1370689430">
      <w:bodyDiv w:val="1"/>
      <w:marLeft w:val="0"/>
      <w:marRight w:val="0"/>
      <w:marTop w:val="0"/>
      <w:marBottom w:val="0"/>
      <w:divBdr>
        <w:top w:val="none" w:sz="0" w:space="0" w:color="auto"/>
        <w:left w:val="none" w:sz="0" w:space="0" w:color="auto"/>
        <w:bottom w:val="none" w:sz="0" w:space="0" w:color="auto"/>
        <w:right w:val="none" w:sz="0" w:space="0" w:color="auto"/>
      </w:divBdr>
    </w:div>
    <w:div w:id="1431462306">
      <w:bodyDiv w:val="1"/>
      <w:marLeft w:val="0"/>
      <w:marRight w:val="0"/>
      <w:marTop w:val="0"/>
      <w:marBottom w:val="0"/>
      <w:divBdr>
        <w:top w:val="none" w:sz="0" w:space="0" w:color="auto"/>
        <w:left w:val="none" w:sz="0" w:space="0" w:color="auto"/>
        <w:bottom w:val="none" w:sz="0" w:space="0" w:color="auto"/>
        <w:right w:val="none" w:sz="0" w:space="0" w:color="auto"/>
      </w:divBdr>
    </w:div>
    <w:div w:id="1539662552">
      <w:bodyDiv w:val="1"/>
      <w:marLeft w:val="0"/>
      <w:marRight w:val="0"/>
      <w:marTop w:val="0"/>
      <w:marBottom w:val="0"/>
      <w:divBdr>
        <w:top w:val="none" w:sz="0" w:space="0" w:color="auto"/>
        <w:left w:val="none" w:sz="0" w:space="0" w:color="auto"/>
        <w:bottom w:val="none" w:sz="0" w:space="0" w:color="auto"/>
        <w:right w:val="none" w:sz="0" w:space="0" w:color="auto"/>
      </w:divBdr>
    </w:div>
    <w:div w:id="1594435479">
      <w:bodyDiv w:val="1"/>
      <w:marLeft w:val="0"/>
      <w:marRight w:val="0"/>
      <w:marTop w:val="0"/>
      <w:marBottom w:val="0"/>
      <w:divBdr>
        <w:top w:val="none" w:sz="0" w:space="0" w:color="auto"/>
        <w:left w:val="none" w:sz="0" w:space="0" w:color="auto"/>
        <w:bottom w:val="none" w:sz="0" w:space="0" w:color="auto"/>
        <w:right w:val="none" w:sz="0" w:space="0" w:color="auto"/>
      </w:divBdr>
    </w:div>
    <w:div w:id="1705251200">
      <w:bodyDiv w:val="1"/>
      <w:marLeft w:val="0"/>
      <w:marRight w:val="0"/>
      <w:marTop w:val="0"/>
      <w:marBottom w:val="0"/>
      <w:divBdr>
        <w:top w:val="none" w:sz="0" w:space="0" w:color="auto"/>
        <w:left w:val="none" w:sz="0" w:space="0" w:color="auto"/>
        <w:bottom w:val="none" w:sz="0" w:space="0" w:color="auto"/>
        <w:right w:val="none" w:sz="0" w:space="0" w:color="auto"/>
      </w:divBdr>
    </w:div>
    <w:div w:id="1802767512">
      <w:bodyDiv w:val="1"/>
      <w:marLeft w:val="0"/>
      <w:marRight w:val="0"/>
      <w:marTop w:val="0"/>
      <w:marBottom w:val="0"/>
      <w:divBdr>
        <w:top w:val="none" w:sz="0" w:space="0" w:color="auto"/>
        <w:left w:val="none" w:sz="0" w:space="0" w:color="auto"/>
        <w:bottom w:val="none" w:sz="0" w:space="0" w:color="auto"/>
        <w:right w:val="none" w:sz="0" w:space="0" w:color="auto"/>
      </w:divBdr>
    </w:div>
    <w:div w:id="196038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P2300000249" TargetMode="External"/><Relationship Id="rId18" Type="http://schemas.openxmlformats.org/officeDocument/2006/relationships/hyperlink" Target="https://adilet.zan.kz/rus/docs/V1200008275" TargetMode="External"/><Relationship Id="rId26" Type="http://schemas.openxmlformats.org/officeDocument/2006/relationships/hyperlink" Target="https://adilet.zan.kz/rus/docs/V2000020708" TargetMode="External"/><Relationship Id="rId39" Type="http://schemas.openxmlformats.org/officeDocument/2006/relationships/hyperlink" Target="https://adilet.zan.kz/rus/docs/V1600013317" TargetMode="External"/><Relationship Id="rId21" Type="http://schemas.openxmlformats.org/officeDocument/2006/relationships/hyperlink" Target="https://adilet.zan.kz/rus/docs/V2300033166" TargetMode="External"/><Relationship Id="rId34" Type="http://schemas.openxmlformats.org/officeDocument/2006/relationships/hyperlink" Target="https://adilet.zan.kz/rus/docs/V1800017766" TargetMode="External"/><Relationship Id="rId42" Type="http://schemas.openxmlformats.org/officeDocument/2006/relationships/hyperlink" Target="https://adilet.zan.kz/rus/docs/V2200031053" TargetMode="External"/><Relationship Id="rId47" Type="http://schemas.openxmlformats.org/officeDocument/2006/relationships/hyperlink" Target="https://adilet.zan.kz/rus/docs/V2300033147" TargetMode="External"/><Relationship Id="rId50" Type="http://schemas.openxmlformats.org/officeDocument/2006/relationships/hyperlink" Target="https://adilet.zan.kz/rus/docs/V2100025128" TargetMode="External"/><Relationship Id="rId55" Type="http://schemas.openxmlformats.org/officeDocument/2006/relationships/hyperlink" Target="https://adilet.zan.kz/rus/docs/V2200027414" TargetMode="External"/><Relationship Id="rId7" Type="http://schemas.openxmlformats.org/officeDocument/2006/relationships/hyperlink" Target="https://adilet.zan.kz/rus/docs/K1500000414" TargetMode="External"/><Relationship Id="rId12" Type="http://schemas.openxmlformats.org/officeDocument/2006/relationships/hyperlink" Target="https://adilet.zan.kz/rus/docs/Z020000343_" TargetMode="External"/><Relationship Id="rId17" Type="http://schemas.openxmlformats.org/officeDocument/2006/relationships/hyperlink" Target="https://adilet.zan.kz/rus/docs/V2200029031" TargetMode="External"/><Relationship Id="rId25" Type="http://schemas.openxmlformats.org/officeDocument/2006/relationships/hyperlink" Target="https://adilet.zan.kz/rus/docs/V2000020883" TargetMode="External"/><Relationship Id="rId33" Type="http://schemas.openxmlformats.org/officeDocument/2006/relationships/hyperlink" Target="https://adilet.zan.kz/rus/docs/V1800017948" TargetMode="External"/><Relationship Id="rId38" Type="http://schemas.openxmlformats.org/officeDocument/2006/relationships/hyperlink" Target="https://adilet.zan.kz/rus/docs/V1200007495" TargetMode="External"/><Relationship Id="rId46" Type="http://schemas.openxmlformats.org/officeDocument/2006/relationships/hyperlink" Target="https://adilet.zan.kz/rus/docs/V2400034309"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rus/docs/P2100000137" TargetMode="External"/><Relationship Id="rId20" Type="http://schemas.openxmlformats.org/officeDocument/2006/relationships/hyperlink" Target="https://adilet.zan.kz/rus/docs/V2100023469" TargetMode="External"/><Relationship Id="rId29" Type="http://schemas.openxmlformats.org/officeDocument/2006/relationships/hyperlink" Target="https://adilet.zan.kz/rus/docs/V1700015584" TargetMode="External"/><Relationship Id="rId41" Type="http://schemas.openxmlformats.org/officeDocument/2006/relationships/hyperlink" Target="https://adilet.zan.kz/rus/docs/V2000020567" TargetMode="External"/><Relationship Id="rId54" Type="http://schemas.openxmlformats.org/officeDocument/2006/relationships/hyperlink" Target="https://adilet.zan.kz/rus/docs/V22000268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070000306_" TargetMode="External"/><Relationship Id="rId24" Type="http://schemas.openxmlformats.org/officeDocument/2006/relationships/hyperlink" Target="https://adilet.zan.kz/rus/docs/V1600013272" TargetMode="External"/><Relationship Id="rId32" Type="http://schemas.openxmlformats.org/officeDocument/2006/relationships/hyperlink" Target="https://adilet.zan.kz/rus/docs/V2200026513" TargetMode="External"/><Relationship Id="rId37" Type="http://schemas.openxmlformats.org/officeDocument/2006/relationships/hyperlink" Target="https://adilet.zan.kz/rus/docs/V1300008390" TargetMode="External"/><Relationship Id="rId40" Type="http://schemas.openxmlformats.org/officeDocument/2006/relationships/hyperlink" Target="https://adilet.zan.kz/rus/docs/V2000020147" TargetMode="External"/><Relationship Id="rId45" Type="http://schemas.openxmlformats.org/officeDocument/2006/relationships/hyperlink" Target="https://adilet.zan.kz/rus/docs/V080005229_" TargetMode="External"/><Relationship Id="rId53" Type="http://schemas.openxmlformats.org/officeDocument/2006/relationships/hyperlink" Target="https://adilet.zan.kz/rus/docs/V070005090_" TargetMode="External"/><Relationship Id="rId58" Type="http://schemas.openxmlformats.org/officeDocument/2006/relationships/hyperlink" Target="https://bilimkids.kz/steam/100?l=7" TargetMode="External"/><Relationship Id="rId5" Type="http://schemas.openxmlformats.org/officeDocument/2006/relationships/settings" Target="settings.xml"/><Relationship Id="rId15" Type="http://schemas.openxmlformats.org/officeDocument/2006/relationships/hyperlink" Target="https://adilet.zan.kz/rus/docs/V2000021832" TargetMode="External"/><Relationship Id="rId23" Type="http://schemas.openxmlformats.org/officeDocument/2006/relationships/hyperlink" Target="https://adilet.zan.kz/rus/docs/V090005750_" TargetMode="External"/><Relationship Id="rId28" Type="http://schemas.openxmlformats.org/officeDocument/2006/relationships/hyperlink" Target="https://adilet.zan.kz/rus/docs/V2000020619" TargetMode="External"/><Relationship Id="rId36" Type="http://schemas.openxmlformats.org/officeDocument/2006/relationships/hyperlink" Target="https://adilet.zan.kz/rus/docs/V2000020472" TargetMode="External"/><Relationship Id="rId49" Type="http://schemas.openxmlformats.org/officeDocument/2006/relationships/hyperlink" Target="https://adilet.zan.kz/rus/docs/V1100007363" TargetMode="External"/><Relationship Id="rId57" Type="http://schemas.openxmlformats.org/officeDocument/2006/relationships/hyperlink" Target="https://bilimkids.kz/steam/100?l=7" TargetMode="External"/><Relationship Id="rId10" Type="http://schemas.openxmlformats.org/officeDocument/2006/relationships/hyperlink" Target="https://adilet.zan.kz/rus/docs/Z020000345_" TargetMode="External"/><Relationship Id="rId19" Type="http://schemas.openxmlformats.org/officeDocument/2006/relationships/hyperlink" Target="https://adilet.zan.kz/rus/docs/V2200029329" TargetMode="External"/><Relationship Id="rId31" Type="http://schemas.openxmlformats.org/officeDocument/2006/relationships/hyperlink" Target="https://adilet.zan.kz/rus/docs/V2200026618" TargetMode="External"/><Relationship Id="rId44" Type="http://schemas.openxmlformats.org/officeDocument/2006/relationships/hyperlink" Target="https://adilet.zan.kz/rus/docs/V2100022857" TargetMode="External"/><Relationship Id="rId52" Type="http://schemas.openxmlformats.org/officeDocument/2006/relationships/hyperlink" Target="https://adilet.zan.kz/rus/docs/V1700016137"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dilet.zan.kz/rus/docs/Z1900000293" TargetMode="External"/><Relationship Id="rId14" Type="http://schemas.openxmlformats.org/officeDocument/2006/relationships/hyperlink" Target="https://adilet.zan.kz/rus/docs/V1500010194" TargetMode="External"/><Relationship Id="rId22" Type="http://schemas.openxmlformats.org/officeDocument/2006/relationships/hyperlink" Target="https://adilet.zan.kz/rus/docs/V1600013227" TargetMode="External"/><Relationship Id="rId27" Type="http://schemas.openxmlformats.org/officeDocument/2006/relationships/hyperlink" Target="https://adilet.zan.kz/rus/docs/V2000020317" TargetMode="External"/><Relationship Id="rId30" Type="http://schemas.openxmlformats.org/officeDocument/2006/relationships/hyperlink" Target="https://adilet.zan.kz/rus/docs/V1900018239" TargetMode="External"/><Relationship Id="rId35" Type="http://schemas.openxmlformats.org/officeDocument/2006/relationships/hyperlink" Target="https://adilet.zan.kz/rus/docs/V2300032368" TargetMode="External"/><Relationship Id="rId43" Type="http://schemas.openxmlformats.org/officeDocument/2006/relationships/hyperlink" Target="https://adilet.zan.kz/rus/docs/V2000020622" TargetMode="External"/><Relationship Id="rId48" Type="http://schemas.openxmlformats.org/officeDocument/2006/relationships/hyperlink" Target="https://adilet.zan.kz/rus/docs/V2200029323" TargetMode="External"/><Relationship Id="rId56" Type="http://schemas.openxmlformats.org/officeDocument/2006/relationships/hyperlink" Target="https://adilet.zan.kz/rus/docs/V2200031149" TargetMode="External"/><Relationship Id="rId8" Type="http://schemas.openxmlformats.org/officeDocument/2006/relationships/hyperlink" Target="https://adilet.zan.kz/rus/docs/Z070000319_" TargetMode="External"/><Relationship Id="rId51" Type="http://schemas.openxmlformats.org/officeDocument/2006/relationships/hyperlink" Target="https://adilet.zan.kz/rus/docs/V170001613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AF9A9-84A5-4763-84AF-A687B8D1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13826</Words>
  <Characters>78811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10</cp:revision>
  <cp:lastPrinted>2025-01-09T11:14:00Z</cp:lastPrinted>
  <dcterms:created xsi:type="dcterms:W3CDTF">2024-09-16T06:09:00Z</dcterms:created>
  <dcterms:modified xsi:type="dcterms:W3CDTF">2025-10-24T05:58:00Z</dcterms:modified>
</cp:coreProperties>
</file>